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询价响应文件（模板）</w:t>
      </w: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中国地质调查局油气资源调查中心</w:t>
      </w: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  <w:r w:rsidRPr="0079072B">
        <w:rPr>
          <w:rFonts w:ascii="方正小标宋简体" w:eastAsia="方正小标宋简体"/>
          <w:sz w:val="44"/>
          <w:szCs w:val="44"/>
          <w:u w:val="single"/>
        </w:rPr>
        <w:t>重磁电二维三维反演软件</w:t>
      </w:r>
      <w:r>
        <w:rPr>
          <w:rFonts w:ascii="方正小标宋简体" w:eastAsia="方正小标宋简体"/>
          <w:sz w:val="44"/>
          <w:szCs w:val="44"/>
        </w:rPr>
        <w:t>询价响应文件</w:t>
      </w: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Pr="0079072B" w:rsidRDefault="0079072B" w:rsidP="0079072B">
      <w:pPr>
        <w:spacing w:line="360" w:lineRule="auto"/>
        <w:ind w:firstLineChars="450" w:firstLine="1440"/>
        <w:jc w:val="left"/>
        <w:rPr>
          <w:rFonts w:ascii="黑体" w:eastAsia="黑体" w:hAnsi="黑体"/>
          <w:sz w:val="32"/>
          <w:szCs w:val="32"/>
          <w:u w:val="single"/>
        </w:rPr>
      </w:pPr>
      <w:r w:rsidRPr="0079072B">
        <w:rPr>
          <w:rFonts w:ascii="黑体" w:eastAsia="黑体" w:hAnsi="黑体" w:hint="eastAsia"/>
          <w:sz w:val="32"/>
          <w:szCs w:val="32"/>
        </w:rPr>
        <w:t>单位</w:t>
      </w:r>
      <w:r w:rsidRPr="0079072B">
        <w:rPr>
          <w:rFonts w:ascii="黑体" w:eastAsia="黑体" w:hAnsi="黑体"/>
          <w:sz w:val="32"/>
          <w:szCs w:val="32"/>
        </w:rPr>
        <w:t>名称：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</w:t>
      </w:r>
      <w:r>
        <w:rPr>
          <w:rFonts w:ascii="黑体" w:eastAsia="黑体" w:hAnsi="黑体" w:hint="eastAsia"/>
          <w:sz w:val="32"/>
          <w:szCs w:val="32"/>
          <w:u w:val="single"/>
        </w:rPr>
        <w:t>（盖章）</w:t>
      </w:r>
      <w:r>
        <w:rPr>
          <w:rFonts w:ascii="黑体" w:eastAsia="黑体" w:hAnsi="黑体"/>
          <w:sz w:val="32"/>
          <w:szCs w:val="32"/>
          <w:u w:val="single"/>
        </w:rPr>
        <w:t xml:space="preserve">       </w:t>
      </w:r>
    </w:p>
    <w:p w:rsidR="0079072B" w:rsidRPr="0079072B" w:rsidRDefault="0079072B" w:rsidP="0079072B">
      <w:pPr>
        <w:spacing w:line="360" w:lineRule="auto"/>
        <w:ind w:firstLineChars="450" w:firstLine="1440"/>
        <w:jc w:val="left"/>
        <w:rPr>
          <w:rFonts w:ascii="黑体" w:eastAsia="黑体" w:hAnsi="黑体"/>
          <w:sz w:val="32"/>
          <w:szCs w:val="32"/>
          <w:u w:val="single"/>
        </w:rPr>
      </w:pPr>
      <w:r w:rsidRPr="0079072B">
        <w:rPr>
          <w:rFonts w:ascii="黑体" w:eastAsia="黑体" w:hAnsi="黑体" w:hint="eastAsia"/>
          <w:sz w:val="32"/>
          <w:szCs w:val="32"/>
        </w:rPr>
        <w:t>日期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</w:t>
      </w: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ind w:firstLine="482"/>
        <w:jc w:val="center"/>
        <w:rPr>
          <w:rFonts w:ascii="方正小标宋简体" w:eastAsia="方正小标宋简体"/>
          <w:sz w:val="44"/>
          <w:szCs w:val="44"/>
        </w:rPr>
      </w:pPr>
    </w:p>
    <w:p w:rsidR="0079072B" w:rsidRDefault="0079072B" w:rsidP="0079072B">
      <w:pPr>
        <w:spacing w:line="360" w:lineRule="auto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 xml:space="preserve">  </w:t>
      </w:r>
    </w:p>
    <w:p w:rsidR="0079072B" w:rsidRDefault="0079072B" w:rsidP="00AC6AE8">
      <w:pPr>
        <w:spacing w:line="360" w:lineRule="auto"/>
        <w:ind w:firstLineChars="177" w:firstLine="566"/>
        <w:rPr>
          <w:rFonts w:ascii="黑体" w:eastAsia="黑体" w:hAnsi="黑体"/>
          <w:sz w:val="32"/>
          <w:szCs w:val="32"/>
        </w:rPr>
      </w:pPr>
      <w:r w:rsidRPr="0079072B">
        <w:rPr>
          <w:rFonts w:ascii="黑体" w:eastAsia="黑体" w:hAnsi="黑体" w:hint="eastAsia"/>
          <w:sz w:val="32"/>
          <w:szCs w:val="32"/>
        </w:rPr>
        <w:t>一</w:t>
      </w:r>
      <w:r w:rsidRPr="0079072B">
        <w:rPr>
          <w:rFonts w:ascii="黑体" w:eastAsia="黑体" w:hAnsi="黑体"/>
          <w:sz w:val="32"/>
          <w:szCs w:val="32"/>
        </w:rPr>
        <w:t>、软件总体情况介绍</w:t>
      </w:r>
    </w:p>
    <w:p w:rsidR="0079072B" w:rsidRPr="0079072B" w:rsidRDefault="0079072B" w:rsidP="00AC6AE8">
      <w:pPr>
        <w:spacing w:line="360" w:lineRule="auto"/>
        <w:ind w:firstLineChars="177" w:firstLine="566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……</w:t>
      </w:r>
    </w:p>
    <w:p w:rsidR="0079072B" w:rsidRDefault="0079072B" w:rsidP="0079072B">
      <w:pPr>
        <w:spacing w:line="360" w:lineRule="auto"/>
        <w:ind w:firstLine="48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二、所需功能模块响应</w:t>
      </w:r>
      <w:r>
        <w:rPr>
          <w:rFonts w:ascii="黑体" w:eastAsia="黑体" w:hAnsi="黑体"/>
          <w:sz w:val="32"/>
          <w:szCs w:val="32"/>
        </w:rPr>
        <w:t>情况</w:t>
      </w:r>
    </w:p>
    <w:tbl>
      <w:tblPr>
        <w:tblW w:w="5600" w:type="pct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1006"/>
        <w:gridCol w:w="1689"/>
        <w:gridCol w:w="5908"/>
        <w:gridCol w:w="985"/>
      </w:tblGrid>
      <w:tr w:rsidR="0079072B" w:rsidTr="0079072B">
        <w:trPr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240" w:lineRule="auto"/>
              <w:jc w:val="center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AnsiTheme="minorEastAsia" w:cs="宋体" w:hint="eastAsia"/>
                <w:kern w:val="0"/>
                <w:szCs w:val="24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240" w:lineRule="auto"/>
              <w:jc w:val="center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AnsiTheme="minorEastAsia" w:cs="宋体" w:hint="eastAsia"/>
                <w:kern w:val="0"/>
                <w:szCs w:val="24"/>
              </w:rPr>
              <w:t>模块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240" w:lineRule="auto"/>
              <w:jc w:val="center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AnsiTheme="minorEastAsia" w:cs="宋体" w:hint="eastAsia"/>
                <w:kern w:val="0"/>
                <w:szCs w:val="24"/>
              </w:rPr>
              <w:t>功能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240" w:lineRule="auto"/>
              <w:jc w:val="center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AnsiTheme="minorEastAsia" w:cs="宋体" w:hint="eastAsia"/>
                <w:kern w:val="0"/>
                <w:szCs w:val="24"/>
              </w:rPr>
              <w:t>具体要求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72B" w:rsidRDefault="0079072B">
            <w:pPr>
              <w:spacing w:line="240" w:lineRule="auto"/>
              <w:jc w:val="center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AnsiTheme="minorEastAsia" w:cs="宋体" w:hint="eastAsia"/>
                <w:kern w:val="0"/>
                <w:szCs w:val="24"/>
              </w:rPr>
              <w:t>是否满足</w:t>
            </w:r>
          </w:p>
        </w:tc>
      </w:tr>
      <w:tr w:rsidR="0079072B" w:rsidTr="0079072B">
        <w:trPr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数据管理</w:t>
            </w:r>
          </w:p>
          <w:p w:rsidR="0079072B" w:rsidRDefault="0079072B">
            <w:pPr>
              <w:spacing w:line="3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建立重磁电数据库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  <w:jc w:val="left"/>
            </w:pPr>
            <w:r>
              <w:rPr>
                <w:rFonts w:hint="eastAsia"/>
              </w:rPr>
              <w:t>支持重、磁、电三种常见形式的数据格式的导入和导出，测量数据导入，建立工作区信息库。</w:t>
            </w:r>
            <w:r>
              <w:rPr>
                <w:rFonts w:ascii="Times New Roman" w:hAnsi="华文楷体" w:hint="eastAsia"/>
              </w:rPr>
              <w:t>支持</w:t>
            </w:r>
            <w:r>
              <w:rPr>
                <w:rFonts w:ascii="Times New Roman" w:hAnsi="华文楷体"/>
              </w:rPr>
              <w:t xml:space="preserve"> MapGIS</w:t>
            </w:r>
            <w:r>
              <w:rPr>
                <w:rFonts w:ascii="Times New Roman" w:hAnsi="华文楷体" w:hint="eastAsia"/>
              </w:rPr>
              <w:t>、</w:t>
            </w:r>
            <w:r>
              <w:rPr>
                <w:rFonts w:ascii="Times New Roman" w:hAnsi="华文楷体"/>
              </w:rPr>
              <w:t>ArcGIS</w:t>
            </w:r>
            <w:r>
              <w:rPr>
                <w:rFonts w:ascii="Times New Roman" w:hAnsi="华文楷体" w:hint="eastAsia"/>
              </w:rPr>
              <w:t>、</w:t>
            </w:r>
            <w:r>
              <w:rPr>
                <w:rFonts w:ascii="Times New Roman" w:hAnsi="华文楷体"/>
              </w:rPr>
              <w:t>MapInfo</w:t>
            </w:r>
            <w:r>
              <w:rPr>
                <w:rFonts w:ascii="Times New Roman" w:hAnsi="华文楷体" w:hint="eastAsia"/>
              </w:rPr>
              <w:t>、</w:t>
            </w:r>
            <w:r>
              <w:rPr>
                <w:rFonts w:ascii="Times New Roman" w:hAnsi="华文楷体"/>
              </w:rPr>
              <w:t>CAD</w:t>
            </w:r>
            <w:r>
              <w:rPr>
                <w:rFonts w:ascii="Times New Roman" w:hAnsi="华文楷体" w:hint="eastAsia"/>
              </w:rPr>
              <w:t>矢量数据的导入导出。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rHeight w:val="158"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240" w:lineRule="auto"/>
              <w:jc w:val="center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240" w:lineRule="auto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int="eastAsia"/>
              </w:rPr>
              <w:t>重力数据处理系统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240" w:lineRule="auto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hint="eastAsia"/>
              </w:rPr>
              <w:t>重力数据处理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240" w:lineRule="auto"/>
              <w:rPr>
                <w:rFonts w:hAnsiTheme="minorEastAsia" w:cs="宋体"/>
                <w:kern w:val="0"/>
                <w:szCs w:val="24"/>
              </w:rPr>
            </w:pPr>
            <w:r>
              <w:rPr>
                <w:rFonts w:ascii="宋体" w:hAnsi="宋体" w:hint="eastAsia"/>
                <w:kern w:val="0"/>
              </w:rPr>
              <w:t>包括地形改正、延拓（包括向上延拓和向下延拓）、求导（垂向一、二阶导数和X、Y及任意方向导数）、滤波（高通滤波、低通滤波）、趋势分析、滑动平均等，具有</w:t>
            </w:r>
            <w:r>
              <w:rPr>
                <w:rFonts w:ascii="Times New Roman" w:hAnsi="华文楷体" w:hint="eastAsia"/>
              </w:rPr>
              <w:t>欧拉三维反演功能及其三维展示系统。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磁力数据处理系统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磁力数据处理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  <w:jc w:val="left"/>
            </w:pPr>
            <w:r>
              <w:rPr>
                <w:rFonts w:ascii="宋体" w:hAnsi="宋体" w:hint="eastAsia"/>
                <w:kern w:val="0"/>
              </w:rPr>
              <w:t>包括奇异点校正、化极、延拓（包括向上延拓和向下延拓）、导数（垂向一阶导数）、滤波（高通滤波、低通滤波）、趋势分析、滑动平均等，具有</w:t>
            </w:r>
            <w:r>
              <w:rPr>
                <w:rFonts w:ascii="Times New Roman" w:hAnsi="华文楷体" w:hint="eastAsia"/>
              </w:rPr>
              <w:t>具有欧拉三维反演功能及其三维展示系统。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rHeight w:val="158"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大地电磁数据处理系统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大地电磁数据处理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  <w:jc w:val="left"/>
            </w:pPr>
            <w:r>
              <w:rPr>
                <w:rFonts w:ascii="宋体" w:hAnsi="宋体" w:hint="eastAsia"/>
                <w:kern w:val="0"/>
              </w:rPr>
              <w:t>包括静态编辑平滑、极化模式识别、静态位移校正、空间滤波等数据预处理，能开展二维三维正、反演成像。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rHeight w:val="158"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三维综合建模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综合建模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  <w:jc w:val="left"/>
            </w:pPr>
            <w:r>
              <w:rPr>
                <w:rFonts w:hint="eastAsia"/>
              </w:rPr>
              <w:t>利用重磁电震及钻测井等数据综合建模，揭示、刻画地质构造三维轮廓。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rHeight w:val="158"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left"/>
            </w:pPr>
            <w:r>
              <w:rPr>
                <w:rFonts w:hint="eastAsia"/>
              </w:rPr>
              <w:t>绘图模块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left"/>
            </w:pPr>
            <w:r>
              <w:rPr>
                <w:rFonts w:hint="eastAsia"/>
              </w:rPr>
              <w:t>图件绘制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  <w:jc w:val="left"/>
              <w:rPr>
                <w:rFonts w:ascii="Times New Roman" w:hAnsi="华文楷体"/>
              </w:rPr>
            </w:pPr>
            <w:r>
              <w:rPr>
                <w:rFonts w:ascii="Times New Roman" w:hAnsi="华文楷体" w:hint="eastAsia"/>
              </w:rPr>
              <w:t>可绘制多图层结构平面图，可单独绘制各图要素及测线、网格图、</w:t>
            </w:r>
            <w:r>
              <w:rPr>
                <w:rFonts w:ascii="Times New Roman" w:hAnsi="华文楷体"/>
              </w:rPr>
              <w:t>64</w:t>
            </w:r>
            <w:r>
              <w:rPr>
                <w:rFonts w:ascii="Times New Roman" w:hAnsi="华文楷体" w:hint="eastAsia"/>
              </w:rPr>
              <w:t>级渐变色平面剖面图及其图例、彩色等值线、等值线拉线标注、点线面符号图及图例；所有的图层均可以进行编辑处理。</w:t>
            </w:r>
          </w:p>
          <w:p w:rsidR="0079072B" w:rsidRDefault="0079072B">
            <w:pPr>
              <w:spacing w:line="320" w:lineRule="exact"/>
              <w:ind w:firstLineChars="200" w:firstLine="480"/>
              <w:jc w:val="left"/>
            </w:pPr>
            <w:r>
              <w:rPr>
                <w:rFonts w:ascii="Times New Roman" w:hAnsi="华文楷体" w:hint="eastAsia"/>
              </w:rPr>
              <w:t>具有网格图绘制工具，包括多种插值方法；专业的调色板功能；根据坐标去指定数据库</w:t>
            </w:r>
            <w:r>
              <w:rPr>
                <w:rFonts w:ascii="Times New Roman" w:hAnsi="华文楷体"/>
              </w:rPr>
              <w:t>/</w:t>
            </w:r>
            <w:r>
              <w:rPr>
                <w:rFonts w:ascii="Times New Roman" w:hAnsi="华文楷体" w:hint="eastAsia"/>
              </w:rPr>
              <w:t>网格图中提取属性值；批量抽取网格图中的剖面测线。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rHeight w:val="158"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数据管理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建立重磁电数据库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  <w:jc w:val="left"/>
            </w:pPr>
            <w:r>
              <w:rPr>
                <w:rFonts w:hint="eastAsia"/>
              </w:rPr>
              <w:t>支持重、磁、电三种常见形式的数据格式的导入和导出，测量数据导入，建立工作区信息库。</w:t>
            </w:r>
            <w:r>
              <w:rPr>
                <w:rFonts w:ascii="Times New Roman" w:hAnsi="华文楷体" w:hint="eastAsia"/>
              </w:rPr>
              <w:t>支持</w:t>
            </w:r>
            <w:r>
              <w:rPr>
                <w:rFonts w:ascii="Times New Roman" w:hAnsi="华文楷体"/>
              </w:rPr>
              <w:t xml:space="preserve"> MapGIS</w:t>
            </w:r>
            <w:r>
              <w:rPr>
                <w:rFonts w:ascii="Times New Roman" w:hAnsi="华文楷体" w:hint="eastAsia"/>
              </w:rPr>
              <w:t>、</w:t>
            </w:r>
            <w:r>
              <w:rPr>
                <w:rFonts w:ascii="Times New Roman" w:hAnsi="华文楷体"/>
              </w:rPr>
              <w:t>ArcGIS</w:t>
            </w:r>
            <w:r>
              <w:rPr>
                <w:rFonts w:ascii="Times New Roman" w:hAnsi="华文楷体" w:hint="eastAsia"/>
              </w:rPr>
              <w:t>、</w:t>
            </w:r>
            <w:r>
              <w:rPr>
                <w:rFonts w:ascii="Times New Roman" w:hAnsi="华文楷体"/>
              </w:rPr>
              <w:t>MapInfo</w:t>
            </w:r>
            <w:r>
              <w:rPr>
                <w:rFonts w:ascii="Times New Roman" w:hAnsi="华文楷体" w:hint="eastAsia"/>
              </w:rPr>
              <w:t>、</w:t>
            </w:r>
            <w:r>
              <w:rPr>
                <w:rFonts w:ascii="Times New Roman" w:hAnsi="华文楷体"/>
              </w:rPr>
              <w:t>CAD</w:t>
            </w:r>
            <w:r>
              <w:rPr>
                <w:rFonts w:ascii="Times New Roman" w:hAnsi="华文楷体" w:hint="eastAsia"/>
              </w:rPr>
              <w:t>矢量数据的导入导出。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  <w:tr w:rsidR="0079072B" w:rsidTr="0079072B">
        <w:trPr>
          <w:trHeight w:val="158"/>
          <w:tblHeader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重力数据处理系统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72B" w:rsidRDefault="0079072B">
            <w:pPr>
              <w:spacing w:line="320" w:lineRule="exact"/>
              <w:jc w:val="center"/>
            </w:pPr>
            <w:r>
              <w:rPr>
                <w:rFonts w:hint="eastAsia"/>
              </w:rPr>
              <w:t>重力数据处理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2B" w:rsidRDefault="0079072B">
            <w:pPr>
              <w:spacing w:line="320" w:lineRule="exact"/>
              <w:ind w:firstLineChars="200" w:firstLine="480"/>
            </w:pPr>
            <w:r>
              <w:rPr>
                <w:rFonts w:ascii="宋体" w:hAnsi="宋体" w:hint="eastAsia"/>
                <w:kern w:val="0"/>
              </w:rPr>
              <w:t>包括地形改正、延拓（包括向上延拓和向下延拓）、求导（垂向一、二阶导数和X、Y及任意方向导数）、滤波（高通滤波、低通滤波）、趋势分析、滑动平均等，具有</w:t>
            </w:r>
            <w:r>
              <w:rPr>
                <w:rFonts w:ascii="Times New Roman" w:hAnsi="华文楷体" w:hint="eastAsia"/>
              </w:rPr>
              <w:t>欧拉三维反演功能及其三维展示系统。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72B" w:rsidRDefault="0079072B">
            <w:pPr>
              <w:spacing w:line="240" w:lineRule="auto"/>
            </w:pPr>
          </w:p>
        </w:tc>
      </w:tr>
    </w:tbl>
    <w:p w:rsidR="0079072B" w:rsidRDefault="0079072B" w:rsidP="0079072B">
      <w:pPr>
        <w:spacing w:line="240" w:lineRule="auto"/>
      </w:pPr>
      <w:r>
        <w:rPr>
          <w:rFonts w:hint="eastAsia"/>
        </w:rPr>
        <w:t>★注：需提供功能截图或演示视频，与模块一一对应。</w:t>
      </w:r>
    </w:p>
    <w:p w:rsidR="0079072B" w:rsidRDefault="0079072B" w:rsidP="0079072B">
      <w:pPr>
        <w:spacing w:line="240" w:lineRule="auto"/>
        <w:rPr>
          <w:rFonts w:ascii="黑体" w:eastAsia="黑体" w:hAnsi="黑体"/>
        </w:rPr>
      </w:pPr>
    </w:p>
    <w:p w:rsidR="0079072B" w:rsidRDefault="0079072B" w:rsidP="0079072B">
      <w:pPr>
        <w:spacing w:line="240" w:lineRule="auto"/>
        <w:rPr>
          <w:rFonts w:ascii="黑体" w:eastAsia="黑体" w:hAnsi="黑体"/>
        </w:rPr>
      </w:pPr>
    </w:p>
    <w:p w:rsidR="0079072B" w:rsidRDefault="00AC6AE8" w:rsidP="00AC6AE8">
      <w:pPr>
        <w:spacing w:line="360" w:lineRule="auto"/>
        <w:ind w:firstLineChars="177" w:firstLine="56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9072B">
        <w:rPr>
          <w:rFonts w:ascii="黑体" w:eastAsia="黑体" w:hAnsi="黑体" w:hint="eastAsia"/>
          <w:sz w:val="32"/>
          <w:szCs w:val="32"/>
        </w:rPr>
        <w:t>、功能要求响应</w:t>
      </w:r>
      <w:r w:rsidR="0079072B">
        <w:rPr>
          <w:rFonts w:ascii="黑体" w:eastAsia="黑体" w:hAnsi="黑体"/>
          <w:sz w:val="32"/>
          <w:szCs w:val="32"/>
        </w:rPr>
        <w:t>情况</w:t>
      </w:r>
    </w:p>
    <w:p w:rsidR="0079072B" w:rsidRDefault="0079072B" w:rsidP="0079072B"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2、功能模块技术要求：</w:t>
      </w:r>
    </w:p>
    <w:p w:rsidR="0079072B" w:rsidRDefault="0079072B" w:rsidP="0079072B"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（1）符合国家规范要求的重、磁校正计算。</w:t>
      </w:r>
    </w:p>
    <w:p w:rsidR="0079072B" w:rsidRDefault="0079072B" w:rsidP="0079072B"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（2）支持多种编程语言的二次开发，编程语言包括fortran、C++、C#、VB等。</w:t>
      </w:r>
    </w:p>
    <w:p w:rsidR="0079072B" w:rsidRDefault="0079072B" w:rsidP="0079072B">
      <w:pPr>
        <w:spacing w:line="360" w:lineRule="auto"/>
        <w:ind w:firstLine="482"/>
        <w:rPr>
          <w:sz w:val="32"/>
          <w:szCs w:val="32"/>
        </w:rPr>
      </w:pPr>
      <w:r>
        <w:rPr>
          <w:rFonts w:hint="eastAsia"/>
          <w:sz w:val="32"/>
          <w:szCs w:val="32"/>
        </w:rPr>
        <w:t>（3）上述软件使用需在不联网状态下进行，不能向网络传输任何数据。</w:t>
      </w:r>
    </w:p>
    <w:p w:rsidR="0079072B" w:rsidRDefault="0079072B" w:rsidP="0079072B">
      <w:pPr>
        <w:spacing w:line="360" w:lineRule="auto"/>
        <w:ind w:firstLine="482"/>
        <w:rPr>
          <w:rFonts w:hAnsiTheme="minorEastAsia" w:cstheme="minorEastAsia"/>
          <w:sz w:val="32"/>
          <w:szCs w:val="32"/>
        </w:rPr>
      </w:pPr>
      <w:r>
        <w:rPr>
          <w:rFonts w:hint="eastAsia"/>
          <w:sz w:val="32"/>
          <w:szCs w:val="32"/>
        </w:rPr>
        <w:t>（4）所提供软件需独立运行，不借助任何第三方平台或插件。</w:t>
      </w:r>
    </w:p>
    <w:p w:rsidR="0079072B" w:rsidRDefault="0079072B" w:rsidP="0079072B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★注：请注明是否满足且需提供功能截图或演示视频，与模块一一对应。</w:t>
      </w:r>
    </w:p>
    <w:p w:rsidR="0079072B" w:rsidRDefault="00AC6AE8" w:rsidP="0079072B">
      <w:pPr>
        <w:pStyle w:val="ab"/>
        <w:spacing w:line="360" w:lineRule="auto"/>
        <w:ind w:firstLine="643"/>
        <w:jc w:val="left"/>
        <w:rPr>
          <w:rFonts w:ascii="宋体" w:eastAsia="宋体" w:hAnsi="宋体" w:cstheme="minorEastAsia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theme="minorEastAsia" w:hint="eastAsia"/>
          <w:b/>
          <w:sz w:val="32"/>
          <w:szCs w:val="32"/>
        </w:rPr>
        <w:t>四</w:t>
      </w:r>
      <w:r w:rsidR="0079072B">
        <w:rPr>
          <w:rFonts w:ascii="宋体" w:eastAsia="宋体" w:hAnsi="宋体" w:cstheme="minorEastAsia" w:hint="eastAsia"/>
          <w:b/>
          <w:sz w:val="32"/>
          <w:szCs w:val="32"/>
        </w:rPr>
        <w:t>、质保及服务要求</w:t>
      </w:r>
    </w:p>
    <w:p w:rsid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提供符合《技术要求》的承诺函并加盖公章</w:t>
      </w:r>
    </w:p>
    <w:p w:rsid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</w:p>
    <w:p w:rsid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</w:p>
    <w:p w:rsid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</w:p>
    <w:p w:rsid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</w:p>
    <w:p w:rsidR="0079072B" w:rsidRDefault="0079072B" w:rsidP="0079072B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</w:p>
    <w:p w:rsid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    响应单位名称（盖章）</w:t>
      </w:r>
    </w:p>
    <w:p w:rsidR="00D515AE" w:rsidRPr="0079072B" w:rsidRDefault="0079072B" w:rsidP="0079072B">
      <w:pPr>
        <w:spacing w:line="360" w:lineRule="auto"/>
        <w:ind w:firstLine="482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          年月日</w:t>
      </w:r>
    </w:p>
    <w:sectPr w:rsidR="00D515AE" w:rsidRPr="0079072B" w:rsidSect="006337C5">
      <w:footerReference w:type="default" r:id="rId8"/>
      <w:footerReference w:type="first" r:id="rId9"/>
      <w:pgSz w:w="11906" w:h="16838" w:code="9"/>
      <w:pgMar w:top="1440" w:right="1418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F2" w:rsidRDefault="00510CF2" w:rsidP="005C5766">
      <w:pPr>
        <w:spacing w:before="480" w:line="240" w:lineRule="auto"/>
        <w:ind w:firstLine="480"/>
      </w:pPr>
      <w:r>
        <w:separator/>
      </w:r>
    </w:p>
  </w:endnote>
  <w:endnote w:type="continuationSeparator" w:id="0">
    <w:p w:rsidR="00510CF2" w:rsidRDefault="00510CF2" w:rsidP="005C5766">
      <w:pPr>
        <w:spacing w:before="48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09" w:rsidRDefault="00B25609" w:rsidP="00EB1D7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AC6AE8" w:rsidRPr="00AC6AE8">
      <w:rPr>
        <w:noProof/>
        <w:lang w:val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09" w:rsidRDefault="00B25609">
    <w:pPr>
      <w:pStyle w:val="a6"/>
      <w:jc w:val="center"/>
    </w:pPr>
  </w:p>
  <w:p w:rsidR="00B25609" w:rsidRDefault="00B25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F2" w:rsidRDefault="00510CF2" w:rsidP="005C5766">
      <w:pPr>
        <w:spacing w:before="480" w:line="240" w:lineRule="auto"/>
        <w:ind w:firstLine="480"/>
      </w:pPr>
      <w:r>
        <w:separator/>
      </w:r>
    </w:p>
  </w:footnote>
  <w:footnote w:type="continuationSeparator" w:id="0">
    <w:p w:rsidR="00510CF2" w:rsidRDefault="00510CF2" w:rsidP="005C5766">
      <w:pPr>
        <w:spacing w:before="48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0808E5"/>
    <w:multiLevelType w:val="singleLevel"/>
    <w:tmpl w:val="C50808E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2533C1E"/>
    <w:multiLevelType w:val="singleLevel"/>
    <w:tmpl w:val="E2533C1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703" w:hanging="420"/>
      </w:pPr>
      <w:rPr>
        <w:rFonts w:ascii="宋体" w:eastAsia="宋体" w:hAnsi="宋体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3"/>
      <w:numFmt w:val="decimal"/>
      <w:lvlText w:val="%3、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00000039"/>
    <w:multiLevelType w:val="multilevel"/>
    <w:tmpl w:val="00000039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5" w15:restartNumberingAfterBreak="0">
    <w:nsid w:val="0E230849"/>
    <w:multiLevelType w:val="multilevel"/>
    <w:tmpl w:val="87AEC520"/>
    <w:lvl w:ilvl="0">
      <w:start w:val="1"/>
      <w:numFmt w:val="decimal"/>
      <w:pStyle w:val="-1"/>
      <w:lvlText w:val="%1"/>
      <w:lvlJc w:val="left"/>
      <w:pPr>
        <w:ind w:left="680" w:hanging="680"/>
      </w:pPr>
      <w:rPr>
        <w:rFonts w:asciiTheme="minorEastAsia" w:eastAsiaTheme="minorEastAsia" w:hAnsiTheme="minorEastAsia" w:hint="eastAsia"/>
        <w:color w:val="auto"/>
      </w:rPr>
    </w:lvl>
    <w:lvl w:ilvl="1">
      <w:start w:val="1"/>
      <w:numFmt w:val="decimal"/>
      <w:pStyle w:val="-2"/>
      <w:lvlText w:val="%1.%2"/>
      <w:lvlJc w:val="left"/>
      <w:pPr>
        <w:ind w:left="680" w:hanging="680"/>
      </w:pPr>
      <w:rPr>
        <w:rFonts w:asciiTheme="minorEastAsia" w:eastAsiaTheme="minorEastAsia" w:hAnsiTheme="minorEastAsia" w:hint="eastAsia"/>
        <w:color w:val="auto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6" w15:restartNumberingAfterBreak="0">
    <w:nsid w:val="11017AFC"/>
    <w:multiLevelType w:val="multilevel"/>
    <w:tmpl w:val="11017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2748DE"/>
    <w:multiLevelType w:val="multilevel"/>
    <w:tmpl w:val="FCC00436"/>
    <w:lvl w:ilvl="0">
      <w:start w:val="1"/>
      <w:numFmt w:val="decimal"/>
      <w:pStyle w:val="-"/>
      <w:lvlText w:val="%1、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 w15:restartNumberingAfterBreak="0">
    <w:nsid w:val="4465248B"/>
    <w:multiLevelType w:val="hybridMultilevel"/>
    <w:tmpl w:val="67EC5E00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4A3E6A7C"/>
    <w:multiLevelType w:val="multilevel"/>
    <w:tmpl w:val="4A3E6A7C"/>
    <w:lvl w:ilvl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0" w15:restartNumberingAfterBreak="0">
    <w:nsid w:val="67D40F09"/>
    <w:multiLevelType w:val="hybridMultilevel"/>
    <w:tmpl w:val="8744CA1A"/>
    <w:lvl w:ilvl="0" w:tplc="B1126BA8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 w15:restartNumberingAfterBreak="0">
    <w:nsid w:val="6FEF60BF"/>
    <w:multiLevelType w:val="hybridMultilevel"/>
    <w:tmpl w:val="9968BA9E"/>
    <w:lvl w:ilvl="0" w:tplc="944497F2">
      <w:start w:val="1"/>
      <w:numFmt w:val="decimal"/>
      <w:pStyle w:val="a"/>
      <w:lvlText w:val="1-%1、"/>
      <w:lvlJc w:val="left"/>
      <w:pPr>
        <w:ind w:left="-289" w:hanging="420"/>
      </w:pPr>
      <w:rPr>
        <w:rFonts w:asciiTheme="minorEastAsia" w:eastAsia="宋体" w:hAnsiTheme="minorEastAsia" w:hint="eastAsia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12" w15:restartNumberingAfterBreak="0">
    <w:nsid w:val="70F53061"/>
    <w:multiLevelType w:val="hybridMultilevel"/>
    <w:tmpl w:val="5C84BFB0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6D3462B"/>
    <w:multiLevelType w:val="multilevel"/>
    <w:tmpl w:val="A3D48F9C"/>
    <w:lvl w:ilvl="0">
      <w:start w:val="1"/>
      <w:numFmt w:val="chineseCountingThousand"/>
      <w:pStyle w:val="2-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pStyle w:val="3-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4-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5-"/>
      <w:isLgl/>
      <w:lvlText w:val="%1.%2.%3.%4"/>
      <w:lvlJc w:val="left"/>
      <w:pPr>
        <w:ind w:left="1984" w:hanging="708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pStyle w:val="6-"/>
      <w:isLgl/>
      <w:lvlText w:val="%1.%2.%3.%4.%5"/>
      <w:lvlJc w:val="left"/>
      <w:pPr>
        <w:ind w:left="2551" w:hanging="850"/>
      </w:pPr>
      <w:rPr>
        <w:rFonts w:ascii="宋体" w:eastAsia="宋体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7"/>
  </w:num>
  <w:num w:numId="11">
    <w:abstractNumId w:val="6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1"/>
  </w:num>
  <w:num w:numId="21">
    <w:abstractNumId w:val="11"/>
  </w:num>
  <w:num w:numId="22">
    <w:abstractNumId w:val="1"/>
  </w:num>
  <w:num w:numId="23">
    <w:abstractNumId w:val="0"/>
  </w:num>
  <w:num w:numId="24">
    <w:abstractNumId w:val="13"/>
  </w:num>
  <w:num w:numId="25">
    <w:abstractNumId w:val="2"/>
  </w:num>
  <w:num w:numId="26">
    <w:abstractNumId w:val="12"/>
  </w:num>
  <w:num w:numId="27">
    <w:abstractNumId w:val="8"/>
  </w:num>
  <w:num w:numId="28">
    <w:abstractNumId w:val="9"/>
  </w:num>
  <w:num w:numId="2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SortMethod w:val="000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E"/>
    <w:rsid w:val="00000F3C"/>
    <w:rsid w:val="000018F2"/>
    <w:rsid w:val="000025BC"/>
    <w:rsid w:val="0000399E"/>
    <w:rsid w:val="00003E19"/>
    <w:rsid w:val="00011124"/>
    <w:rsid w:val="0001353C"/>
    <w:rsid w:val="00014189"/>
    <w:rsid w:val="00017628"/>
    <w:rsid w:val="000204A8"/>
    <w:rsid w:val="00020DF0"/>
    <w:rsid w:val="00021216"/>
    <w:rsid w:val="00021CB4"/>
    <w:rsid w:val="00022CC1"/>
    <w:rsid w:val="000233D3"/>
    <w:rsid w:val="0002387C"/>
    <w:rsid w:val="000304B0"/>
    <w:rsid w:val="00031633"/>
    <w:rsid w:val="000328B1"/>
    <w:rsid w:val="00033173"/>
    <w:rsid w:val="00034119"/>
    <w:rsid w:val="00034769"/>
    <w:rsid w:val="000415BF"/>
    <w:rsid w:val="00041FE6"/>
    <w:rsid w:val="00043B93"/>
    <w:rsid w:val="00045385"/>
    <w:rsid w:val="00046998"/>
    <w:rsid w:val="00047B6C"/>
    <w:rsid w:val="000512F6"/>
    <w:rsid w:val="00053382"/>
    <w:rsid w:val="00053426"/>
    <w:rsid w:val="00053881"/>
    <w:rsid w:val="00053928"/>
    <w:rsid w:val="0005583E"/>
    <w:rsid w:val="0005596B"/>
    <w:rsid w:val="00060C61"/>
    <w:rsid w:val="00061D6F"/>
    <w:rsid w:val="0006221D"/>
    <w:rsid w:val="00062CAA"/>
    <w:rsid w:val="00062D77"/>
    <w:rsid w:val="000635A5"/>
    <w:rsid w:val="00063ECF"/>
    <w:rsid w:val="00064AF0"/>
    <w:rsid w:val="00066919"/>
    <w:rsid w:val="00070365"/>
    <w:rsid w:val="00071106"/>
    <w:rsid w:val="00071E3C"/>
    <w:rsid w:val="00072D45"/>
    <w:rsid w:val="00073A17"/>
    <w:rsid w:val="00077A56"/>
    <w:rsid w:val="0008317E"/>
    <w:rsid w:val="00084AE9"/>
    <w:rsid w:val="000856E2"/>
    <w:rsid w:val="0008586F"/>
    <w:rsid w:val="00086D01"/>
    <w:rsid w:val="00086E20"/>
    <w:rsid w:val="0009183A"/>
    <w:rsid w:val="00091D81"/>
    <w:rsid w:val="00093D06"/>
    <w:rsid w:val="000940FE"/>
    <w:rsid w:val="00095380"/>
    <w:rsid w:val="00097405"/>
    <w:rsid w:val="000979BB"/>
    <w:rsid w:val="000A0C26"/>
    <w:rsid w:val="000A1140"/>
    <w:rsid w:val="000A256E"/>
    <w:rsid w:val="000A26C9"/>
    <w:rsid w:val="000A401F"/>
    <w:rsid w:val="000A586A"/>
    <w:rsid w:val="000A67CC"/>
    <w:rsid w:val="000A6D2F"/>
    <w:rsid w:val="000B2E09"/>
    <w:rsid w:val="000B588A"/>
    <w:rsid w:val="000B643A"/>
    <w:rsid w:val="000C1A55"/>
    <w:rsid w:val="000C7061"/>
    <w:rsid w:val="000D0353"/>
    <w:rsid w:val="000D3D02"/>
    <w:rsid w:val="000D6A00"/>
    <w:rsid w:val="000D7696"/>
    <w:rsid w:val="000E046A"/>
    <w:rsid w:val="000E192A"/>
    <w:rsid w:val="000E3175"/>
    <w:rsid w:val="000F040D"/>
    <w:rsid w:val="000F1C6A"/>
    <w:rsid w:val="000F1D2F"/>
    <w:rsid w:val="000F1D8B"/>
    <w:rsid w:val="000F27B9"/>
    <w:rsid w:val="000F2A52"/>
    <w:rsid w:val="000F5AE1"/>
    <w:rsid w:val="000F6404"/>
    <w:rsid w:val="000F7292"/>
    <w:rsid w:val="00102894"/>
    <w:rsid w:val="001044E6"/>
    <w:rsid w:val="00112044"/>
    <w:rsid w:val="00112456"/>
    <w:rsid w:val="00114F7E"/>
    <w:rsid w:val="0011791A"/>
    <w:rsid w:val="00121E7B"/>
    <w:rsid w:val="001224FA"/>
    <w:rsid w:val="00125D76"/>
    <w:rsid w:val="00130ECB"/>
    <w:rsid w:val="001315BF"/>
    <w:rsid w:val="0013208E"/>
    <w:rsid w:val="00135E12"/>
    <w:rsid w:val="001378E5"/>
    <w:rsid w:val="0013794D"/>
    <w:rsid w:val="00140515"/>
    <w:rsid w:val="00140F48"/>
    <w:rsid w:val="00144CB3"/>
    <w:rsid w:val="001459F7"/>
    <w:rsid w:val="00145C72"/>
    <w:rsid w:val="0015217F"/>
    <w:rsid w:val="0015319A"/>
    <w:rsid w:val="0015524E"/>
    <w:rsid w:val="00155346"/>
    <w:rsid w:val="00155514"/>
    <w:rsid w:val="0016017E"/>
    <w:rsid w:val="001653D1"/>
    <w:rsid w:val="00166781"/>
    <w:rsid w:val="00171360"/>
    <w:rsid w:val="00175274"/>
    <w:rsid w:val="00177292"/>
    <w:rsid w:val="00177777"/>
    <w:rsid w:val="00177AF3"/>
    <w:rsid w:val="001802E5"/>
    <w:rsid w:val="0018297E"/>
    <w:rsid w:val="00184C7B"/>
    <w:rsid w:val="00185199"/>
    <w:rsid w:val="00190070"/>
    <w:rsid w:val="001902EB"/>
    <w:rsid w:val="00193AE1"/>
    <w:rsid w:val="00193D2B"/>
    <w:rsid w:val="001A0761"/>
    <w:rsid w:val="001A0BFA"/>
    <w:rsid w:val="001A1027"/>
    <w:rsid w:val="001A2B7F"/>
    <w:rsid w:val="001A4BBD"/>
    <w:rsid w:val="001A5D2F"/>
    <w:rsid w:val="001A7A6D"/>
    <w:rsid w:val="001B084B"/>
    <w:rsid w:val="001B3A2B"/>
    <w:rsid w:val="001B6150"/>
    <w:rsid w:val="001B63CC"/>
    <w:rsid w:val="001C14B9"/>
    <w:rsid w:val="001C1BD1"/>
    <w:rsid w:val="001C29D6"/>
    <w:rsid w:val="001C2A22"/>
    <w:rsid w:val="001C3207"/>
    <w:rsid w:val="001C329A"/>
    <w:rsid w:val="001C4E0C"/>
    <w:rsid w:val="001C5099"/>
    <w:rsid w:val="001C7031"/>
    <w:rsid w:val="001C7A46"/>
    <w:rsid w:val="001D0D9E"/>
    <w:rsid w:val="001D0FE4"/>
    <w:rsid w:val="001D20B3"/>
    <w:rsid w:val="001D2832"/>
    <w:rsid w:val="001D2A6B"/>
    <w:rsid w:val="001D69CD"/>
    <w:rsid w:val="001D7E54"/>
    <w:rsid w:val="001E1DF0"/>
    <w:rsid w:val="001E7768"/>
    <w:rsid w:val="001F4743"/>
    <w:rsid w:val="001F6BC0"/>
    <w:rsid w:val="00200564"/>
    <w:rsid w:val="0020086F"/>
    <w:rsid w:val="002036CE"/>
    <w:rsid w:val="0020385E"/>
    <w:rsid w:val="00204545"/>
    <w:rsid w:val="00204EA9"/>
    <w:rsid w:val="00206085"/>
    <w:rsid w:val="00211537"/>
    <w:rsid w:val="002119BE"/>
    <w:rsid w:val="002123D8"/>
    <w:rsid w:val="00214082"/>
    <w:rsid w:val="0021424B"/>
    <w:rsid w:val="002148DA"/>
    <w:rsid w:val="00217857"/>
    <w:rsid w:val="0022102F"/>
    <w:rsid w:val="00223D53"/>
    <w:rsid w:val="00223D60"/>
    <w:rsid w:val="00224191"/>
    <w:rsid w:val="0023150F"/>
    <w:rsid w:val="002323B8"/>
    <w:rsid w:val="00232A1D"/>
    <w:rsid w:val="00232D61"/>
    <w:rsid w:val="002339F4"/>
    <w:rsid w:val="0023421D"/>
    <w:rsid w:val="0023551D"/>
    <w:rsid w:val="0024024D"/>
    <w:rsid w:val="00241E70"/>
    <w:rsid w:val="002424A8"/>
    <w:rsid w:val="00243D18"/>
    <w:rsid w:val="002449A9"/>
    <w:rsid w:val="00244B96"/>
    <w:rsid w:val="0024781E"/>
    <w:rsid w:val="0025048E"/>
    <w:rsid w:val="00250903"/>
    <w:rsid w:val="00251AE2"/>
    <w:rsid w:val="002535B2"/>
    <w:rsid w:val="0025521A"/>
    <w:rsid w:val="00255E6F"/>
    <w:rsid w:val="00257DB9"/>
    <w:rsid w:val="00260223"/>
    <w:rsid w:val="002605F4"/>
    <w:rsid w:val="0026170B"/>
    <w:rsid w:val="00261D13"/>
    <w:rsid w:val="002633CA"/>
    <w:rsid w:val="00265C27"/>
    <w:rsid w:val="00267615"/>
    <w:rsid w:val="002704A0"/>
    <w:rsid w:val="002706EA"/>
    <w:rsid w:val="00272C4C"/>
    <w:rsid w:val="002734CD"/>
    <w:rsid w:val="00276681"/>
    <w:rsid w:val="00277339"/>
    <w:rsid w:val="002778CA"/>
    <w:rsid w:val="00285330"/>
    <w:rsid w:val="002856B6"/>
    <w:rsid w:val="002870D6"/>
    <w:rsid w:val="0028710F"/>
    <w:rsid w:val="00287F89"/>
    <w:rsid w:val="00290296"/>
    <w:rsid w:val="002920A6"/>
    <w:rsid w:val="002922F9"/>
    <w:rsid w:val="00292B39"/>
    <w:rsid w:val="00292E9D"/>
    <w:rsid w:val="002934E6"/>
    <w:rsid w:val="00293EA2"/>
    <w:rsid w:val="00294873"/>
    <w:rsid w:val="00294E06"/>
    <w:rsid w:val="00295861"/>
    <w:rsid w:val="002A1A69"/>
    <w:rsid w:val="002A2C82"/>
    <w:rsid w:val="002A43EE"/>
    <w:rsid w:val="002B44E3"/>
    <w:rsid w:val="002B5CD2"/>
    <w:rsid w:val="002B6036"/>
    <w:rsid w:val="002B6772"/>
    <w:rsid w:val="002C1482"/>
    <w:rsid w:val="002C1658"/>
    <w:rsid w:val="002C2BA6"/>
    <w:rsid w:val="002C45E8"/>
    <w:rsid w:val="002C57BE"/>
    <w:rsid w:val="002C6C2C"/>
    <w:rsid w:val="002C736B"/>
    <w:rsid w:val="002D19FD"/>
    <w:rsid w:val="002D1E17"/>
    <w:rsid w:val="002D31F1"/>
    <w:rsid w:val="002D321B"/>
    <w:rsid w:val="002D7B2C"/>
    <w:rsid w:val="002E173E"/>
    <w:rsid w:val="002E2730"/>
    <w:rsid w:val="002E3979"/>
    <w:rsid w:val="002E7DA1"/>
    <w:rsid w:val="002F1EC5"/>
    <w:rsid w:val="002F26E9"/>
    <w:rsid w:val="002F35E0"/>
    <w:rsid w:val="002F4CE2"/>
    <w:rsid w:val="00302BDB"/>
    <w:rsid w:val="0030353C"/>
    <w:rsid w:val="003039DF"/>
    <w:rsid w:val="00310687"/>
    <w:rsid w:val="0032458E"/>
    <w:rsid w:val="003249AA"/>
    <w:rsid w:val="003257A1"/>
    <w:rsid w:val="003261A5"/>
    <w:rsid w:val="00326BB1"/>
    <w:rsid w:val="00327E13"/>
    <w:rsid w:val="00331594"/>
    <w:rsid w:val="00342C77"/>
    <w:rsid w:val="00342EA7"/>
    <w:rsid w:val="00343521"/>
    <w:rsid w:val="0034643F"/>
    <w:rsid w:val="003470D4"/>
    <w:rsid w:val="00350A3B"/>
    <w:rsid w:val="00355200"/>
    <w:rsid w:val="00355B4A"/>
    <w:rsid w:val="003575EC"/>
    <w:rsid w:val="00362E57"/>
    <w:rsid w:val="0036328A"/>
    <w:rsid w:val="0036336B"/>
    <w:rsid w:val="00366617"/>
    <w:rsid w:val="0037117D"/>
    <w:rsid w:val="003717E4"/>
    <w:rsid w:val="00376A83"/>
    <w:rsid w:val="00385F71"/>
    <w:rsid w:val="00386463"/>
    <w:rsid w:val="00386B95"/>
    <w:rsid w:val="0038728C"/>
    <w:rsid w:val="00390C7E"/>
    <w:rsid w:val="00392658"/>
    <w:rsid w:val="00393705"/>
    <w:rsid w:val="00395D1B"/>
    <w:rsid w:val="003966E1"/>
    <w:rsid w:val="00396DF4"/>
    <w:rsid w:val="003A14E7"/>
    <w:rsid w:val="003A2D1F"/>
    <w:rsid w:val="003A485E"/>
    <w:rsid w:val="003A57D1"/>
    <w:rsid w:val="003A5B73"/>
    <w:rsid w:val="003A747C"/>
    <w:rsid w:val="003B03A2"/>
    <w:rsid w:val="003B3EBC"/>
    <w:rsid w:val="003B78D2"/>
    <w:rsid w:val="003C0BC2"/>
    <w:rsid w:val="003C11D2"/>
    <w:rsid w:val="003C2AE6"/>
    <w:rsid w:val="003C3C6B"/>
    <w:rsid w:val="003D0E0D"/>
    <w:rsid w:val="003D1127"/>
    <w:rsid w:val="003D1D3A"/>
    <w:rsid w:val="003D6FEB"/>
    <w:rsid w:val="003D79EE"/>
    <w:rsid w:val="003E31FB"/>
    <w:rsid w:val="003E6093"/>
    <w:rsid w:val="003E787F"/>
    <w:rsid w:val="003E79D4"/>
    <w:rsid w:val="003E7A74"/>
    <w:rsid w:val="003F11F8"/>
    <w:rsid w:val="003F2553"/>
    <w:rsid w:val="003F36B9"/>
    <w:rsid w:val="00400FCC"/>
    <w:rsid w:val="004032B2"/>
    <w:rsid w:val="004032F2"/>
    <w:rsid w:val="00403D40"/>
    <w:rsid w:val="004147B3"/>
    <w:rsid w:val="00414AB3"/>
    <w:rsid w:val="00415011"/>
    <w:rsid w:val="0041544B"/>
    <w:rsid w:val="004160B1"/>
    <w:rsid w:val="00420261"/>
    <w:rsid w:val="00421D7C"/>
    <w:rsid w:val="004228BF"/>
    <w:rsid w:val="0042329F"/>
    <w:rsid w:val="00423BB9"/>
    <w:rsid w:val="004243D4"/>
    <w:rsid w:val="00425A6F"/>
    <w:rsid w:val="00425AF3"/>
    <w:rsid w:val="004264E8"/>
    <w:rsid w:val="00426710"/>
    <w:rsid w:val="00430675"/>
    <w:rsid w:val="00432A14"/>
    <w:rsid w:val="004338E0"/>
    <w:rsid w:val="00434083"/>
    <w:rsid w:val="00435EAC"/>
    <w:rsid w:val="00436F13"/>
    <w:rsid w:val="00441687"/>
    <w:rsid w:val="00441B1C"/>
    <w:rsid w:val="00442E62"/>
    <w:rsid w:val="004438A3"/>
    <w:rsid w:val="004444AE"/>
    <w:rsid w:val="00444D17"/>
    <w:rsid w:val="00446667"/>
    <w:rsid w:val="004473A9"/>
    <w:rsid w:val="00447B55"/>
    <w:rsid w:val="0045019D"/>
    <w:rsid w:val="00450617"/>
    <w:rsid w:val="00453596"/>
    <w:rsid w:val="0045611E"/>
    <w:rsid w:val="00457530"/>
    <w:rsid w:val="00457A33"/>
    <w:rsid w:val="00457CF7"/>
    <w:rsid w:val="00457E7F"/>
    <w:rsid w:val="004613F6"/>
    <w:rsid w:val="0046147E"/>
    <w:rsid w:val="004618AA"/>
    <w:rsid w:val="00464E4D"/>
    <w:rsid w:val="00464F67"/>
    <w:rsid w:val="004678F7"/>
    <w:rsid w:val="00473D89"/>
    <w:rsid w:val="004747C0"/>
    <w:rsid w:val="00474C49"/>
    <w:rsid w:val="004751C3"/>
    <w:rsid w:val="00477E83"/>
    <w:rsid w:val="00481192"/>
    <w:rsid w:val="00481EB1"/>
    <w:rsid w:val="004824AF"/>
    <w:rsid w:val="004827EB"/>
    <w:rsid w:val="004858BF"/>
    <w:rsid w:val="0048761C"/>
    <w:rsid w:val="00487F56"/>
    <w:rsid w:val="00490236"/>
    <w:rsid w:val="00492DE1"/>
    <w:rsid w:val="00493F1C"/>
    <w:rsid w:val="0049455D"/>
    <w:rsid w:val="004954AB"/>
    <w:rsid w:val="004958E3"/>
    <w:rsid w:val="004A0898"/>
    <w:rsid w:val="004A3526"/>
    <w:rsid w:val="004A5E88"/>
    <w:rsid w:val="004A6AA9"/>
    <w:rsid w:val="004A73F6"/>
    <w:rsid w:val="004B0348"/>
    <w:rsid w:val="004B042B"/>
    <w:rsid w:val="004B1A51"/>
    <w:rsid w:val="004B2BF0"/>
    <w:rsid w:val="004B39EC"/>
    <w:rsid w:val="004B44CA"/>
    <w:rsid w:val="004B47AF"/>
    <w:rsid w:val="004B632C"/>
    <w:rsid w:val="004B652E"/>
    <w:rsid w:val="004C150B"/>
    <w:rsid w:val="004C2B56"/>
    <w:rsid w:val="004C3C72"/>
    <w:rsid w:val="004C64CC"/>
    <w:rsid w:val="004C6FF2"/>
    <w:rsid w:val="004D39BD"/>
    <w:rsid w:val="004D65B2"/>
    <w:rsid w:val="004E070E"/>
    <w:rsid w:val="004E14DC"/>
    <w:rsid w:val="004E1505"/>
    <w:rsid w:val="004E2A2D"/>
    <w:rsid w:val="004E4E4F"/>
    <w:rsid w:val="004E682A"/>
    <w:rsid w:val="004E687A"/>
    <w:rsid w:val="004E7107"/>
    <w:rsid w:val="004F02E7"/>
    <w:rsid w:val="004F0782"/>
    <w:rsid w:val="004F177A"/>
    <w:rsid w:val="004F4661"/>
    <w:rsid w:val="004F4735"/>
    <w:rsid w:val="00501668"/>
    <w:rsid w:val="005020DA"/>
    <w:rsid w:val="0050301E"/>
    <w:rsid w:val="00504CCC"/>
    <w:rsid w:val="005075D8"/>
    <w:rsid w:val="005076EB"/>
    <w:rsid w:val="00510CF2"/>
    <w:rsid w:val="005152C3"/>
    <w:rsid w:val="0051578F"/>
    <w:rsid w:val="00517393"/>
    <w:rsid w:val="00521D8D"/>
    <w:rsid w:val="005247BC"/>
    <w:rsid w:val="00526034"/>
    <w:rsid w:val="00527CA2"/>
    <w:rsid w:val="005300A3"/>
    <w:rsid w:val="0053012F"/>
    <w:rsid w:val="005303E7"/>
    <w:rsid w:val="0053083F"/>
    <w:rsid w:val="005324A4"/>
    <w:rsid w:val="00533989"/>
    <w:rsid w:val="005339FE"/>
    <w:rsid w:val="00534FC4"/>
    <w:rsid w:val="00535CE3"/>
    <w:rsid w:val="00535DAB"/>
    <w:rsid w:val="005362E4"/>
    <w:rsid w:val="00537766"/>
    <w:rsid w:val="00540DBA"/>
    <w:rsid w:val="00541BB9"/>
    <w:rsid w:val="0054266D"/>
    <w:rsid w:val="00542832"/>
    <w:rsid w:val="00545438"/>
    <w:rsid w:val="00547420"/>
    <w:rsid w:val="00551700"/>
    <w:rsid w:val="005529CB"/>
    <w:rsid w:val="005540D1"/>
    <w:rsid w:val="0055571F"/>
    <w:rsid w:val="00555B76"/>
    <w:rsid w:val="00556E31"/>
    <w:rsid w:val="00557023"/>
    <w:rsid w:val="00557993"/>
    <w:rsid w:val="00557B41"/>
    <w:rsid w:val="0056190D"/>
    <w:rsid w:val="00561B0F"/>
    <w:rsid w:val="00563CBB"/>
    <w:rsid w:val="005649A3"/>
    <w:rsid w:val="00564B25"/>
    <w:rsid w:val="00565E2F"/>
    <w:rsid w:val="0056690E"/>
    <w:rsid w:val="00567E22"/>
    <w:rsid w:val="00570296"/>
    <w:rsid w:val="005710AE"/>
    <w:rsid w:val="00571C19"/>
    <w:rsid w:val="00571F80"/>
    <w:rsid w:val="00572BE5"/>
    <w:rsid w:val="00572F3D"/>
    <w:rsid w:val="005745C8"/>
    <w:rsid w:val="00574671"/>
    <w:rsid w:val="00575A59"/>
    <w:rsid w:val="00581AB6"/>
    <w:rsid w:val="00581D2B"/>
    <w:rsid w:val="005833C2"/>
    <w:rsid w:val="00583891"/>
    <w:rsid w:val="005914A9"/>
    <w:rsid w:val="0059229D"/>
    <w:rsid w:val="00593E41"/>
    <w:rsid w:val="00595811"/>
    <w:rsid w:val="005A5D20"/>
    <w:rsid w:val="005B03F5"/>
    <w:rsid w:val="005B0E9A"/>
    <w:rsid w:val="005B2AAE"/>
    <w:rsid w:val="005B3D12"/>
    <w:rsid w:val="005B4EE1"/>
    <w:rsid w:val="005B5C9A"/>
    <w:rsid w:val="005B6D3F"/>
    <w:rsid w:val="005C2512"/>
    <w:rsid w:val="005C5766"/>
    <w:rsid w:val="005C6849"/>
    <w:rsid w:val="005C6D9C"/>
    <w:rsid w:val="005C79B0"/>
    <w:rsid w:val="005D0F6F"/>
    <w:rsid w:val="005D3186"/>
    <w:rsid w:val="005D365A"/>
    <w:rsid w:val="005D3706"/>
    <w:rsid w:val="005D6D4C"/>
    <w:rsid w:val="005E1323"/>
    <w:rsid w:val="005E21BC"/>
    <w:rsid w:val="005E3002"/>
    <w:rsid w:val="005E4BFD"/>
    <w:rsid w:val="005E7AA4"/>
    <w:rsid w:val="005E7FDF"/>
    <w:rsid w:val="005F0EE1"/>
    <w:rsid w:val="005F4A9B"/>
    <w:rsid w:val="005F60F3"/>
    <w:rsid w:val="005F75B3"/>
    <w:rsid w:val="005F7B7A"/>
    <w:rsid w:val="005F7E68"/>
    <w:rsid w:val="00602165"/>
    <w:rsid w:val="006022BA"/>
    <w:rsid w:val="0060679E"/>
    <w:rsid w:val="006106CE"/>
    <w:rsid w:val="00613DB5"/>
    <w:rsid w:val="0062347C"/>
    <w:rsid w:val="006261AA"/>
    <w:rsid w:val="00626EE7"/>
    <w:rsid w:val="00630710"/>
    <w:rsid w:val="006337C5"/>
    <w:rsid w:val="00634174"/>
    <w:rsid w:val="006346BB"/>
    <w:rsid w:val="006371CC"/>
    <w:rsid w:val="00641311"/>
    <w:rsid w:val="00642057"/>
    <w:rsid w:val="00643679"/>
    <w:rsid w:val="006438F7"/>
    <w:rsid w:val="006447B6"/>
    <w:rsid w:val="006470C7"/>
    <w:rsid w:val="00647DCD"/>
    <w:rsid w:val="00650026"/>
    <w:rsid w:val="00651A1D"/>
    <w:rsid w:val="0065736A"/>
    <w:rsid w:val="00661081"/>
    <w:rsid w:val="006614B6"/>
    <w:rsid w:val="006634FF"/>
    <w:rsid w:val="0066364E"/>
    <w:rsid w:val="00663E17"/>
    <w:rsid w:val="00663F7A"/>
    <w:rsid w:val="006659A7"/>
    <w:rsid w:val="006715EB"/>
    <w:rsid w:val="00672606"/>
    <w:rsid w:val="00674808"/>
    <w:rsid w:val="00675BDB"/>
    <w:rsid w:val="00676527"/>
    <w:rsid w:val="00677658"/>
    <w:rsid w:val="00677BD0"/>
    <w:rsid w:val="00685184"/>
    <w:rsid w:val="00685FC1"/>
    <w:rsid w:val="006923C3"/>
    <w:rsid w:val="00692C3E"/>
    <w:rsid w:val="0069500D"/>
    <w:rsid w:val="00696813"/>
    <w:rsid w:val="00697A52"/>
    <w:rsid w:val="006A211A"/>
    <w:rsid w:val="006A33AD"/>
    <w:rsid w:val="006A38CD"/>
    <w:rsid w:val="006A39C0"/>
    <w:rsid w:val="006A486B"/>
    <w:rsid w:val="006A6F1B"/>
    <w:rsid w:val="006B0110"/>
    <w:rsid w:val="006B0740"/>
    <w:rsid w:val="006B1C72"/>
    <w:rsid w:val="006B27AB"/>
    <w:rsid w:val="006B3366"/>
    <w:rsid w:val="006B47E2"/>
    <w:rsid w:val="006B4D78"/>
    <w:rsid w:val="006B6164"/>
    <w:rsid w:val="006C0AC4"/>
    <w:rsid w:val="006C57F6"/>
    <w:rsid w:val="006C6FEB"/>
    <w:rsid w:val="006C71C6"/>
    <w:rsid w:val="006C78AA"/>
    <w:rsid w:val="006D07A1"/>
    <w:rsid w:val="006D11EE"/>
    <w:rsid w:val="006D284D"/>
    <w:rsid w:val="006D3FC4"/>
    <w:rsid w:val="006D40AC"/>
    <w:rsid w:val="006D5513"/>
    <w:rsid w:val="006D77CE"/>
    <w:rsid w:val="006E0862"/>
    <w:rsid w:val="006E55A6"/>
    <w:rsid w:val="006E5D7D"/>
    <w:rsid w:val="006E64D3"/>
    <w:rsid w:val="006F23AC"/>
    <w:rsid w:val="006F2C3F"/>
    <w:rsid w:val="006F6F17"/>
    <w:rsid w:val="0070023B"/>
    <w:rsid w:val="00707F80"/>
    <w:rsid w:val="0071013D"/>
    <w:rsid w:val="00711347"/>
    <w:rsid w:val="00711670"/>
    <w:rsid w:val="00712450"/>
    <w:rsid w:val="007139C3"/>
    <w:rsid w:val="00713E67"/>
    <w:rsid w:val="007154BB"/>
    <w:rsid w:val="00716559"/>
    <w:rsid w:val="007168CC"/>
    <w:rsid w:val="0071763B"/>
    <w:rsid w:val="00725809"/>
    <w:rsid w:val="00725903"/>
    <w:rsid w:val="0072613D"/>
    <w:rsid w:val="00732A58"/>
    <w:rsid w:val="00733496"/>
    <w:rsid w:val="007357CA"/>
    <w:rsid w:val="0073785C"/>
    <w:rsid w:val="00737AFA"/>
    <w:rsid w:val="00740446"/>
    <w:rsid w:val="0074336F"/>
    <w:rsid w:val="00744829"/>
    <w:rsid w:val="00744CEF"/>
    <w:rsid w:val="00745A01"/>
    <w:rsid w:val="007507FC"/>
    <w:rsid w:val="00750F3A"/>
    <w:rsid w:val="007532BA"/>
    <w:rsid w:val="00754C25"/>
    <w:rsid w:val="0075557C"/>
    <w:rsid w:val="00756CEB"/>
    <w:rsid w:val="00756D9A"/>
    <w:rsid w:val="007604CE"/>
    <w:rsid w:val="00760B2D"/>
    <w:rsid w:val="007617F0"/>
    <w:rsid w:val="00762081"/>
    <w:rsid w:val="00762763"/>
    <w:rsid w:val="007644DD"/>
    <w:rsid w:val="00770190"/>
    <w:rsid w:val="00772DAF"/>
    <w:rsid w:val="007740D9"/>
    <w:rsid w:val="007763BE"/>
    <w:rsid w:val="00776E62"/>
    <w:rsid w:val="00777AA0"/>
    <w:rsid w:val="00783068"/>
    <w:rsid w:val="0078414F"/>
    <w:rsid w:val="007859F8"/>
    <w:rsid w:val="00786CA7"/>
    <w:rsid w:val="00786ECB"/>
    <w:rsid w:val="007875B1"/>
    <w:rsid w:val="0079072B"/>
    <w:rsid w:val="00790805"/>
    <w:rsid w:val="00790922"/>
    <w:rsid w:val="00792E56"/>
    <w:rsid w:val="00792E7D"/>
    <w:rsid w:val="007943D1"/>
    <w:rsid w:val="007949E2"/>
    <w:rsid w:val="00795D4C"/>
    <w:rsid w:val="007962CF"/>
    <w:rsid w:val="00796A0E"/>
    <w:rsid w:val="0079766C"/>
    <w:rsid w:val="007A196F"/>
    <w:rsid w:val="007B06F5"/>
    <w:rsid w:val="007B0CB8"/>
    <w:rsid w:val="007B0F35"/>
    <w:rsid w:val="007B1061"/>
    <w:rsid w:val="007B1201"/>
    <w:rsid w:val="007B1205"/>
    <w:rsid w:val="007B368E"/>
    <w:rsid w:val="007B5054"/>
    <w:rsid w:val="007B5744"/>
    <w:rsid w:val="007B6880"/>
    <w:rsid w:val="007B7B11"/>
    <w:rsid w:val="007B7B88"/>
    <w:rsid w:val="007C2D7B"/>
    <w:rsid w:val="007C354B"/>
    <w:rsid w:val="007C3616"/>
    <w:rsid w:val="007C3F27"/>
    <w:rsid w:val="007C4A08"/>
    <w:rsid w:val="007C57EB"/>
    <w:rsid w:val="007C76E0"/>
    <w:rsid w:val="007D344B"/>
    <w:rsid w:val="007D659A"/>
    <w:rsid w:val="007D6CA5"/>
    <w:rsid w:val="007E1B66"/>
    <w:rsid w:val="007E33A9"/>
    <w:rsid w:val="007E410D"/>
    <w:rsid w:val="007E4791"/>
    <w:rsid w:val="007E4F1B"/>
    <w:rsid w:val="007E5569"/>
    <w:rsid w:val="007E5805"/>
    <w:rsid w:val="007E5B8C"/>
    <w:rsid w:val="007E7A4A"/>
    <w:rsid w:val="007F0DF9"/>
    <w:rsid w:val="007F0E68"/>
    <w:rsid w:val="007F0FCF"/>
    <w:rsid w:val="007F36C2"/>
    <w:rsid w:val="007F46F6"/>
    <w:rsid w:val="007F4D4A"/>
    <w:rsid w:val="007F4E13"/>
    <w:rsid w:val="007F5CD1"/>
    <w:rsid w:val="007F6FEF"/>
    <w:rsid w:val="00801F20"/>
    <w:rsid w:val="0080226F"/>
    <w:rsid w:val="00802286"/>
    <w:rsid w:val="008053E7"/>
    <w:rsid w:val="00806E65"/>
    <w:rsid w:val="00810359"/>
    <w:rsid w:val="00810BA8"/>
    <w:rsid w:val="008142B7"/>
    <w:rsid w:val="00814362"/>
    <w:rsid w:val="0081451A"/>
    <w:rsid w:val="0081468C"/>
    <w:rsid w:val="008146DB"/>
    <w:rsid w:val="008151AD"/>
    <w:rsid w:val="008153FE"/>
    <w:rsid w:val="00817BC3"/>
    <w:rsid w:val="008205F6"/>
    <w:rsid w:val="008223F6"/>
    <w:rsid w:val="00823B9D"/>
    <w:rsid w:val="00824B45"/>
    <w:rsid w:val="00825050"/>
    <w:rsid w:val="00825070"/>
    <w:rsid w:val="0082613F"/>
    <w:rsid w:val="00827A6B"/>
    <w:rsid w:val="0083061F"/>
    <w:rsid w:val="0083222D"/>
    <w:rsid w:val="00837BD2"/>
    <w:rsid w:val="00840D88"/>
    <w:rsid w:val="00843B93"/>
    <w:rsid w:val="008451B4"/>
    <w:rsid w:val="008507F4"/>
    <w:rsid w:val="0085152A"/>
    <w:rsid w:val="00853630"/>
    <w:rsid w:val="00854380"/>
    <w:rsid w:val="00857BB9"/>
    <w:rsid w:val="00860330"/>
    <w:rsid w:val="00860618"/>
    <w:rsid w:val="00860E3A"/>
    <w:rsid w:val="008618CC"/>
    <w:rsid w:val="008635AB"/>
    <w:rsid w:val="00863A94"/>
    <w:rsid w:val="00866B9E"/>
    <w:rsid w:val="008675B9"/>
    <w:rsid w:val="00870BCE"/>
    <w:rsid w:val="00872B23"/>
    <w:rsid w:val="00874AFF"/>
    <w:rsid w:val="00875F88"/>
    <w:rsid w:val="0087638C"/>
    <w:rsid w:val="00876A0B"/>
    <w:rsid w:val="0087704F"/>
    <w:rsid w:val="00877943"/>
    <w:rsid w:val="00877EF8"/>
    <w:rsid w:val="008802BB"/>
    <w:rsid w:val="00882197"/>
    <w:rsid w:val="00882EDF"/>
    <w:rsid w:val="00883351"/>
    <w:rsid w:val="0088415C"/>
    <w:rsid w:val="00885F93"/>
    <w:rsid w:val="00886A8F"/>
    <w:rsid w:val="00887D06"/>
    <w:rsid w:val="0089029A"/>
    <w:rsid w:val="00890C88"/>
    <w:rsid w:val="00891428"/>
    <w:rsid w:val="00891C88"/>
    <w:rsid w:val="00893375"/>
    <w:rsid w:val="00895944"/>
    <w:rsid w:val="00896BBE"/>
    <w:rsid w:val="008A18E5"/>
    <w:rsid w:val="008A1BEA"/>
    <w:rsid w:val="008A286B"/>
    <w:rsid w:val="008A3868"/>
    <w:rsid w:val="008A3893"/>
    <w:rsid w:val="008A3A6D"/>
    <w:rsid w:val="008A3CD5"/>
    <w:rsid w:val="008A46B1"/>
    <w:rsid w:val="008A4D90"/>
    <w:rsid w:val="008A75FB"/>
    <w:rsid w:val="008B0805"/>
    <w:rsid w:val="008B09EF"/>
    <w:rsid w:val="008B18DF"/>
    <w:rsid w:val="008B220F"/>
    <w:rsid w:val="008B5452"/>
    <w:rsid w:val="008C0C92"/>
    <w:rsid w:val="008C4498"/>
    <w:rsid w:val="008C4AEA"/>
    <w:rsid w:val="008C5511"/>
    <w:rsid w:val="008C614B"/>
    <w:rsid w:val="008C64E7"/>
    <w:rsid w:val="008D036B"/>
    <w:rsid w:val="008D1E09"/>
    <w:rsid w:val="008D20F8"/>
    <w:rsid w:val="008D2875"/>
    <w:rsid w:val="008D324C"/>
    <w:rsid w:val="008D58CE"/>
    <w:rsid w:val="008D65DE"/>
    <w:rsid w:val="008D6E9E"/>
    <w:rsid w:val="008E1FE0"/>
    <w:rsid w:val="008E37A2"/>
    <w:rsid w:val="008E6576"/>
    <w:rsid w:val="008E742B"/>
    <w:rsid w:val="008F0AF2"/>
    <w:rsid w:val="008F47E8"/>
    <w:rsid w:val="008F6E81"/>
    <w:rsid w:val="008F7315"/>
    <w:rsid w:val="008F78EA"/>
    <w:rsid w:val="0090123B"/>
    <w:rsid w:val="00901668"/>
    <w:rsid w:val="009018E1"/>
    <w:rsid w:val="00902854"/>
    <w:rsid w:val="00903915"/>
    <w:rsid w:val="0090423C"/>
    <w:rsid w:val="00905724"/>
    <w:rsid w:val="0091135A"/>
    <w:rsid w:val="009121FC"/>
    <w:rsid w:val="00913E50"/>
    <w:rsid w:val="00916CDF"/>
    <w:rsid w:val="00920036"/>
    <w:rsid w:val="00922A01"/>
    <w:rsid w:val="00925FD5"/>
    <w:rsid w:val="00927552"/>
    <w:rsid w:val="00927766"/>
    <w:rsid w:val="0093466B"/>
    <w:rsid w:val="00940F8B"/>
    <w:rsid w:val="0094475D"/>
    <w:rsid w:val="00953023"/>
    <w:rsid w:val="00953D38"/>
    <w:rsid w:val="00956C49"/>
    <w:rsid w:val="00957E50"/>
    <w:rsid w:val="00960567"/>
    <w:rsid w:val="00961BC0"/>
    <w:rsid w:val="009626EA"/>
    <w:rsid w:val="00965CC5"/>
    <w:rsid w:val="0096605E"/>
    <w:rsid w:val="00967886"/>
    <w:rsid w:val="00967BA0"/>
    <w:rsid w:val="00967DFD"/>
    <w:rsid w:val="00971099"/>
    <w:rsid w:val="00973682"/>
    <w:rsid w:val="0097403B"/>
    <w:rsid w:val="00974918"/>
    <w:rsid w:val="00974DCB"/>
    <w:rsid w:val="00981840"/>
    <w:rsid w:val="00982854"/>
    <w:rsid w:val="00985839"/>
    <w:rsid w:val="00985BD3"/>
    <w:rsid w:val="009861C4"/>
    <w:rsid w:val="0098696F"/>
    <w:rsid w:val="00991226"/>
    <w:rsid w:val="00992451"/>
    <w:rsid w:val="009924C5"/>
    <w:rsid w:val="00993082"/>
    <w:rsid w:val="00993730"/>
    <w:rsid w:val="0099451E"/>
    <w:rsid w:val="00996E53"/>
    <w:rsid w:val="00997E97"/>
    <w:rsid w:val="009A4B71"/>
    <w:rsid w:val="009A5212"/>
    <w:rsid w:val="009A598E"/>
    <w:rsid w:val="009A5F0B"/>
    <w:rsid w:val="009A6ED9"/>
    <w:rsid w:val="009B090B"/>
    <w:rsid w:val="009B4A8F"/>
    <w:rsid w:val="009B60D2"/>
    <w:rsid w:val="009B779C"/>
    <w:rsid w:val="009C19B0"/>
    <w:rsid w:val="009C1F8A"/>
    <w:rsid w:val="009C3EDF"/>
    <w:rsid w:val="009C5C0A"/>
    <w:rsid w:val="009C5CDE"/>
    <w:rsid w:val="009C6385"/>
    <w:rsid w:val="009C7BEC"/>
    <w:rsid w:val="009D250B"/>
    <w:rsid w:val="009D27E6"/>
    <w:rsid w:val="009D545B"/>
    <w:rsid w:val="009E020B"/>
    <w:rsid w:val="009E2162"/>
    <w:rsid w:val="009E2CF0"/>
    <w:rsid w:val="009E5AF4"/>
    <w:rsid w:val="009F093A"/>
    <w:rsid w:val="009F2BBC"/>
    <w:rsid w:val="009F38EC"/>
    <w:rsid w:val="009F55EB"/>
    <w:rsid w:val="009F6269"/>
    <w:rsid w:val="009F736D"/>
    <w:rsid w:val="009F76B6"/>
    <w:rsid w:val="00A00AE9"/>
    <w:rsid w:val="00A01B6C"/>
    <w:rsid w:val="00A03B1B"/>
    <w:rsid w:val="00A04C49"/>
    <w:rsid w:val="00A1242B"/>
    <w:rsid w:val="00A1465D"/>
    <w:rsid w:val="00A14CAA"/>
    <w:rsid w:val="00A150A2"/>
    <w:rsid w:val="00A1639F"/>
    <w:rsid w:val="00A165C4"/>
    <w:rsid w:val="00A16945"/>
    <w:rsid w:val="00A20F81"/>
    <w:rsid w:val="00A246E3"/>
    <w:rsid w:val="00A255DC"/>
    <w:rsid w:val="00A2657D"/>
    <w:rsid w:val="00A26EBA"/>
    <w:rsid w:val="00A26F04"/>
    <w:rsid w:val="00A30E00"/>
    <w:rsid w:val="00A33C5B"/>
    <w:rsid w:val="00A33CC3"/>
    <w:rsid w:val="00A348CD"/>
    <w:rsid w:val="00A415ED"/>
    <w:rsid w:val="00A42681"/>
    <w:rsid w:val="00A44C20"/>
    <w:rsid w:val="00A46CC5"/>
    <w:rsid w:val="00A51B14"/>
    <w:rsid w:val="00A51C68"/>
    <w:rsid w:val="00A53A8B"/>
    <w:rsid w:val="00A5462B"/>
    <w:rsid w:val="00A549AC"/>
    <w:rsid w:val="00A568AF"/>
    <w:rsid w:val="00A60AE2"/>
    <w:rsid w:val="00A619F2"/>
    <w:rsid w:val="00A62250"/>
    <w:rsid w:val="00A64677"/>
    <w:rsid w:val="00A64F7C"/>
    <w:rsid w:val="00A651ED"/>
    <w:rsid w:val="00A6570B"/>
    <w:rsid w:val="00A65A26"/>
    <w:rsid w:val="00A72B93"/>
    <w:rsid w:val="00A733C4"/>
    <w:rsid w:val="00A74234"/>
    <w:rsid w:val="00A776B3"/>
    <w:rsid w:val="00A77A8C"/>
    <w:rsid w:val="00A8084C"/>
    <w:rsid w:val="00A80D47"/>
    <w:rsid w:val="00A83BD6"/>
    <w:rsid w:val="00A83C4A"/>
    <w:rsid w:val="00A8458D"/>
    <w:rsid w:val="00A87A5D"/>
    <w:rsid w:val="00A90F50"/>
    <w:rsid w:val="00A9250B"/>
    <w:rsid w:val="00A93118"/>
    <w:rsid w:val="00A94355"/>
    <w:rsid w:val="00A950DF"/>
    <w:rsid w:val="00A96C7E"/>
    <w:rsid w:val="00AA0496"/>
    <w:rsid w:val="00AA06D8"/>
    <w:rsid w:val="00AA0A05"/>
    <w:rsid w:val="00AA0F00"/>
    <w:rsid w:val="00AA21C6"/>
    <w:rsid w:val="00AB12AF"/>
    <w:rsid w:val="00AB158E"/>
    <w:rsid w:val="00AB3184"/>
    <w:rsid w:val="00AB645D"/>
    <w:rsid w:val="00AB6CAB"/>
    <w:rsid w:val="00AB7FC7"/>
    <w:rsid w:val="00AC13B7"/>
    <w:rsid w:val="00AC2C4B"/>
    <w:rsid w:val="00AC49A4"/>
    <w:rsid w:val="00AC4E13"/>
    <w:rsid w:val="00AC534F"/>
    <w:rsid w:val="00AC5D2C"/>
    <w:rsid w:val="00AC6AE8"/>
    <w:rsid w:val="00AC6E18"/>
    <w:rsid w:val="00AD052B"/>
    <w:rsid w:val="00AD0F75"/>
    <w:rsid w:val="00AD20A3"/>
    <w:rsid w:val="00AD2482"/>
    <w:rsid w:val="00AD3FC8"/>
    <w:rsid w:val="00AD5260"/>
    <w:rsid w:val="00AD7832"/>
    <w:rsid w:val="00AD7FB5"/>
    <w:rsid w:val="00AE0E2A"/>
    <w:rsid w:val="00AE1FC1"/>
    <w:rsid w:val="00AE273D"/>
    <w:rsid w:val="00AE7687"/>
    <w:rsid w:val="00AF01D6"/>
    <w:rsid w:val="00AF1B68"/>
    <w:rsid w:val="00AF3373"/>
    <w:rsid w:val="00AF47C2"/>
    <w:rsid w:val="00AF4841"/>
    <w:rsid w:val="00AF5492"/>
    <w:rsid w:val="00AF694F"/>
    <w:rsid w:val="00AF7072"/>
    <w:rsid w:val="00B00346"/>
    <w:rsid w:val="00B02F07"/>
    <w:rsid w:val="00B05F58"/>
    <w:rsid w:val="00B106DC"/>
    <w:rsid w:val="00B126DF"/>
    <w:rsid w:val="00B14C7C"/>
    <w:rsid w:val="00B22F73"/>
    <w:rsid w:val="00B23AA7"/>
    <w:rsid w:val="00B23ED8"/>
    <w:rsid w:val="00B24081"/>
    <w:rsid w:val="00B25609"/>
    <w:rsid w:val="00B26014"/>
    <w:rsid w:val="00B321CE"/>
    <w:rsid w:val="00B32499"/>
    <w:rsid w:val="00B35290"/>
    <w:rsid w:val="00B357A9"/>
    <w:rsid w:val="00B35EDE"/>
    <w:rsid w:val="00B36AAE"/>
    <w:rsid w:val="00B37745"/>
    <w:rsid w:val="00B4405A"/>
    <w:rsid w:val="00B47B95"/>
    <w:rsid w:val="00B5255B"/>
    <w:rsid w:val="00B536EB"/>
    <w:rsid w:val="00B54D1E"/>
    <w:rsid w:val="00B56880"/>
    <w:rsid w:val="00B611D0"/>
    <w:rsid w:val="00B62411"/>
    <w:rsid w:val="00B63244"/>
    <w:rsid w:val="00B6360E"/>
    <w:rsid w:val="00B66EC3"/>
    <w:rsid w:val="00B6780C"/>
    <w:rsid w:val="00B7231D"/>
    <w:rsid w:val="00B7552E"/>
    <w:rsid w:val="00B758F4"/>
    <w:rsid w:val="00B77E7A"/>
    <w:rsid w:val="00B913AB"/>
    <w:rsid w:val="00B917F1"/>
    <w:rsid w:val="00B9381F"/>
    <w:rsid w:val="00B93FCB"/>
    <w:rsid w:val="00B94C1C"/>
    <w:rsid w:val="00B9521B"/>
    <w:rsid w:val="00B97A71"/>
    <w:rsid w:val="00BA1DD9"/>
    <w:rsid w:val="00BA20D7"/>
    <w:rsid w:val="00BA24C7"/>
    <w:rsid w:val="00BA2DD9"/>
    <w:rsid w:val="00BA45BF"/>
    <w:rsid w:val="00BA5618"/>
    <w:rsid w:val="00BA7A1F"/>
    <w:rsid w:val="00BB0559"/>
    <w:rsid w:val="00BB18FA"/>
    <w:rsid w:val="00BB27AD"/>
    <w:rsid w:val="00BB37EE"/>
    <w:rsid w:val="00BB4C9C"/>
    <w:rsid w:val="00BB4F4F"/>
    <w:rsid w:val="00BC288C"/>
    <w:rsid w:val="00BC3F0F"/>
    <w:rsid w:val="00BC4277"/>
    <w:rsid w:val="00BC65EB"/>
    <w:rsid w:val="00BC7C12"/>
    <w:rsid w:val="00BD14DD"/>
    <w:rsid w:val="00BD1D2E"/>
    <w:rsid w:val="00BD24CB"/>
    <w:rsid w:val="00BD2A0D"/>
    <w:rsid w:val="00BD2E8A"/>
    <w:rsid w:val="00BD3DCE"/>
    <w:rsid w:val="00BD3E7A"/>
    <w:rsid w:val="00BD419D"/>
    <w:rsid w:val="00BD7893"/>
    <w:rsid w:val="00BE13EA"/>
    <w:rsid w:val="00BE2879"/>
    <w:rsid w:val="00BE2D90"/>
    <w:rsid w:val="00BE421B"/>
    <w:rsid w:val="00BE4269"/>
    <w:rsid w:val="00BF45FD"/>
    <w:rsid w:val="00BF57F3"/>
    <w:rsid w:val="00BF5E3B"/>
    <w:rsid w:val="00BF5FF2"/>
    <w:rsid w:val="00BF7551"/>
    <w:rsid w:val="00BF7AF0"/>
    <w:rsid w:val="00BF7B25"/>
    <w:rsid w:val="00BF7B59"/>
    <w:rsid w:val="00C025FF"/>
    <w:rsid w:val="00C03142"/>
    <w:rsid w:val="00C031F0"/>
    <w:rsid w:val="00C071A9"/>
    <w:rsid w:val="00C10647"/>
    <w:rsid w:val="00C11CE9"/>
    <w:rsid w:val="00C13011"/>
    <w:rsid w:val="00C14AC0"/>
    <w:rsid w:val="00C15119"/>
    <w:rsid w:val="00C15291"/>
    <w:rsid w:val="00C15812"/>
    <w:rsid w:val="00C20B21"/>
    <w:rsid w:val="00C23152"/>
    <w:rsid w:val="00C23422"/>
    <w:rsid w:val="00C24482"/>
    <w:rsid w:val="00C24C64"/>
    <w:rsid w:val="00C309B1"/>
    <w:rsid w:val="00C31950"/>
    <w:rsid w:val="00C32380"/>
    <w:rsid w:val="00C341B9"/>
    <w:rsid w:val="00C35C25"/>
    <w:rsid w:val="00C416D6"/>
    <w:rsid w:val="00C418C2"/>
    <w:rsid w:val="00C41B5D"/>
    <w:rsid w:val="00C42069"/>
    <w:rsid w:val="00C42BDD"/>
    <w:rsid w:val="00C4408D"/>
    <w:rsid w:val="00C45DC0"/>
    <w:rsid w:val="00C46BE9"/>
    <w:rsid w:val="00C47075"/>
    <w:rsid w:val="00C53A6D"/>
    <w:rsid w:val="00C53CD6"/>
    <w:rsid w:val="00C54F91"/>
    <w:rsid w:val="00C5528D"/>
    <w:rsid w:val="00C55E90"/>
    <w:rsid w:val="00C57242"/>
    <w:rsid w:val="00C5751B"/>
    <w:rsid w:val="00C61597"/>
    <w:rsid w:val="00C647D0"/>
    <w:rsid w:val="00C67F4F"/>
    <w:rsid w:val="00C7082C"/>
    <w:rsid w:val="00C7217C"/>
    <w:rsid w:val="00C72E51"/>
    <w:rsid w:val="00C72F16"/>
    <w:rsid w:val="00C74526"/>
    <w:rsid w:val="00C75A06"/>
    <w:rsid w:val="00C7660C"/>
    <w:rsid w:val="00C777A7"/>
    <w:rsid w:val="00C778CF"/>
    <w:rsid w:val="00C8276E"/>
    <w:rsid w:val="00C827DB"/>
    <w:rsid w:val="00C83B79"/>
    <w:rsid w:val="00C86D0E"/>
    <w:rsid w:val="00C86EF9"/>
    <w:rsid w:val="00C906A3"/>
    <w:rsid w:val="00C90726"/>
    <w:rsid w:val="00C92279"/>
    <w:rsid w:val="00C92B94"/>
    <w:rsid w:val="00C94CC1"/>
    <w:rsid w:val="00C96CCA"/>
    <w:rsid w:val="00CA02D4"/>
    <w:rsid w:val="00CA2090"/>
    <w:rsid w:val="00CA30C2"/>
    <w:rsid w:val="00CA556F"/>
    <w:rsid w:val="00CA5EE2"/>
    <w:rsid w:val="00CA6009"/>
    <w:rsid w:val="00CB0527"/>
    <w:rsid w:val="00CB0AA9"/>
    <w:rsid w:val="00CB16A8"/>
    <w:rsid w:val="00CB2B6B"/>
    <w:rsid w:val="00CB5120"/>
    <w:rsid w:val="00CB5C41"/>
    <w:rsid w:val="00CB5CC2"/>
    <w:rsid w:val="00CB6B67"/>
    <w:rsid w:val="00CB7A4F"/>
    <w:rsid w:val="00CC1C2C"/>
    <w:rsid w:val="00CC28BE"/>
    <w:rsid w:val="00CC49C6"/>
    <w:rsid w:val="00CC5F2C"/>
    <w:rsid w:val="00CC7441"/>
    <w:rsid w:val="00CD5EA7"/>
    <w:rsid w:val="00CD62B4"/>
    <w:rsid w:val="00CE0982"/>
    <w:rsid w:val="00CE1AAA"/>
    <w:rsid w:val="00CE3B97"/>
    <w:rsid w:val="00CE5326"/>
    <w:rsid w:val="00CE55C1"/>
    <w:rsid w:val="00CE6390"/>
    <w:rsid w:val="00CE64EA"/>
    <w:rsid w:val="00CE6E85"/>
    <w:rsid w:val="00CF09EC"/>
    <w:rsid w:val="00CF2D27"/>
    <w:rsid w:val="00CF313F"/>
    <w:rsid w:val="00CF630E"/>
    <w:rsid w:val="00CF674E"/>
    <w:rsid w:val="00CF6BEA"/>
    <w:rsid w:val="00D001F7"/>
    <w:rsid w:val="00D010EB"/>
    <w:rsid w:val="00D01C93"/>
    <w:rsid w:val="00D029B4"/>
    <w:rsid w:val="00D11E39"/>
    <w:rsid w:val="00D12570"/>
    <w:rsid w:val="00D1575F"/>
    <w:rsid w:val="00D16E09"/>
    <w:rsid w:val="00D17642"/>
    <w:rsid w:val="00D17781"/>
    <w:rsid w:val="00D17D20"/>
    <w:rsid w:val="00D24343"/>
    <w:rsid w:val="00D308CB"/>
    <w:rsid w:val="00D30A67"/>
    <w:rsid w:val="00D313A8"/>
    <w:rsid w:val="00D3144A"/>
    <w:rsid w:val="00D31869"/>
    <w:rsid w:val="00D3193B"/>
    <w:rsid w:val="00D31B55"/>
    <w:rsid w:val="00D350B0"/>
    <w:rsid w:val="00D44505"/>
    <w:rsid w:val="00D44F1E"/>
    <w:rsid w:val="00D46502"/>
    <w:rsid w:val="00D46F44"/>
    <w:rsid w:val="00D477D2"/>
    <w:rsid w:val="00D47FA1"/>
    <w:rsid w:val="00D50C13"/>
    <w:rsid w:val="00D515AE"/>
    <w:rsid w:val="00D53C4B"/>
    <w:rsid w:val="00D53DAD"/>
    <w:rsid w:val="00D54BF8"/>
    <w:rsid w:val="00D55337"/>
    <w:rsid w:val="00D62F8A"/>
    <w:rsid w:val="00D642ED"/>
    <w:rsid w:val="00D6470B"/>
    <w:rsid w:val="00D70BB9"/>
    <w:rsid w:val="00D71354"/>
    <w:rsid w:val="00D72C73"/>
    <w:rsid w:val="00D764BF"/>
    <w:rsid w:val="00D7680D"/>
    <w:rsid w:val="00D778BA"/>
    <w:rsid w:val="00D77E91"/>
    <w:rsid w:val="00D80407"/>
    <w:rsid w:val="00D83479"/>
    <w:rsid w:val="00D84017"/>
    <w:rsid w:val="00D85C63"/>
    <w:rsid w:val="00D866DB"/>
    <w:rsid w:val="00D87053"/>
    <w:rsid w:val="00D908FF"/>
    <w:rsid w:val="00D92849"/>
    <w:rsid w:val="00D92B3F"/>
    <w:rsid w:val="00D93E20"/>
    <w:rsid w:val="00D96149"/>
    <w:rsid w:val="00DA1EC6"/>
    <w:rsid w:val="00DA3362"/>
    <w:rsid w:val="00DA342E"/>
    <w:rsid w:val="00DA40F7"/>
    <w:rsid w:val="00DA4573"/>
    <w:rsid w:val="00DA496E"/>
    <w:rsid w:val="00DB25D6"/>
    <w:rsid w:val="00DB3747"/>
    <w:rsid w:val="00DB3EC9"/>
    <w:rsid w:val="00DB4B58"/>
    <w:rsid w:val="00DB4EEF"/>
    <w:rsid w:val="00DB4FFC"/>
    <w:rsid w:val="00DB5DCE"/>
    <w:rsid w:val="00DC121D"/>
    <w:rsid w:val="00DC1940"/>
    <w:rsid w:val="00DC3CB6"/>
    <w:rsid w:val="00DC3DB5"/>
    <w:rsid w:val="00DC4633"/>
    <w:rsid w:val="00DD12FF"/>
    <w:rsid w:val="00DD38C2"/>
    <w:rsid w:val="00DD3C38"/>
    <w:rsid w:val="00DD5080"/>
    <w:rsid w:val="00DD54A9"/>
    <w:rsid w:val="00DE0B8A"/>
    <w:rsid w:val="00DE17A3"/>
    <w:rsid w:val="00DE558F"/>
    <w:rsid w:val="00DE70F4"/>
    <w:rsid w:val="00DF0D49"/>
    <w:rsid w:val="00DF0EAA"/>
    <w:rsid w:val="00DF1374"/>
    <w:rsid w:val="00DF1E71"/>
    <w:rsid w:val="00DF24B5"/>
    <w:rsid w:val="00DF2AFC"/>
    <w:rsid w:val="00DF3795"/>
    <w:rsid w:val="00DF3CB1"/>
    <w:rsid w:val="00DF5192"/>
    <w:rsid w:val="00DF7596"/>
    <w:rsid w:val="00E009B3"/>
    <w:rsid w:val="00E014AE"/>
    <w:rsid w:val="00E04E26"/>
    <w:rsid w:val="00E07027"/>
    <w:rsid w:val="00E07296"/>
    <w:rsid w:val="00E10066"/>
    <w:rsid w:val="00E10829"/>
    <w:rsid w:val="00E10DA5"/>
    <w:rsid w:val="00E113A3"/>
    <w:rsid w:val="00E121A3"/>
    <w:rsid w:val="00E121BF"/>
    <w:rsid w:val="00E1416A"/>
    <w:rsid w:val="00E15465"/>
    <w:rsid w:val="00E20536"/>
    <w:rsid w:val="00E20F50"/>
    <w:rsid w:val="00E21755"/>
    <w:rsid w:val="00E25727"/>
    <w:rsid w:val="00E27DF8"/>
    <w:rsid w:val="00E33ED7"/>
    <w:rsid w:val="00E3535B"/>
    <w:rsid w:val="00E35C01"/>
    <w:rsid w:val="00E36517"/>
    <w:rsid w:val="00E44E0C"/>
    <w:rsid w:val="00E44F60"/>
    <w:rsid w:val="00E4558D"/>
    <w:rsid w:val="00E47644"/>
    <w:rsid w:val="00E47C0C"/>
    <w:rsid w:val="00E51A79"/>
    <w:rsid w:val="00E564D3"/>
    <w:rsid w:val="00E6082E"/>
    <w:rsid w:val="00E609D0"/>
    <w:rsid w:val="00E610FE"/>
    <w:rsid w:val="00E65EDE"/>
    <w:rsid w:val="00E71FB7"/>
    <w:rsid w:val="00E74091"/>
    <w:rsid w:val="00E76E3A"/>
    <w:rsid w:val="00E7783B"/>
    <w:rsid w:val="00E80150"/>
    <w:rsid w:val="00E81A73"/>
    <w:rsid w:val="00E84DB6"/>
    <w:rsid w:val="00E852E5"/>
    <w:rsid w:val="00E85A50"/>
    <w:rsid w:val="00E867D3"/>
    <w:rsid w:val="00E86E74"/>
    <w:rsid w:val="00E912F9"/>
    <w:rsid w:val="00E94DF3"/>
    <w:rsid w:val="00E96277"/>
    <w:rsid w:val="00EA2234"/>
    <w:rsid w:val="00EA40EB"/>
    <w:rsid w:val="00EB1D77"/>
    <w:rsid w:val="00EB1FB9"/>
    <w:rsid w:val="00EB2CE1"/>
    <w:rsid w:val="00EB302B"/>
    <w:rsid w:val="00EB3481"/>
    <w:rsid w:val="00EB34E9"/>
    <w:rsid w:val="00EB52CA"/>
    <w:rsid w:val="00EB7F37"/>
    <w:rsid w:val="00EC147C"/>
    <w:rsid w:val="00EC1805"/>
    <w:rsid w:val="00EC1AB6"/>
    <w:rsid w:val="00EC75DE"/>
    <w:rsid w:val="00EC7EDE"/>
    <w:rsid w:val="00ED0E55"/>
    <w:rsid w:val="00ED1B12"/>
    <w:rsid w:val="00ED5072"/>
    <w:rsid w:val="00ED7765"/>
    <w:rsid w:val="00ED7A32"/>
    <w:rsid w:val="00EE1895"/>
    <w:rsid w:val="00EE1F88"/>
    <w:rsid w:val="00EE21F8"/>
    <w:rsid w:val="00EE2487"/>
    <w:rsid w:val="00EE479B"/>
    <w:rsid w:val="00EE5FFA"/>
    <w:rsid w:val="00EE6F29"/>
    <w:rsid w:val="00EF119B"/>
    <w:rsid w:val="00EF4999"/>
    <w:rsid w:val="00EF6BCA"/>
    <w:rsid w:val="00F002E6"/>
    <w:rsid w:val="00F0341F"/>
    <w:rsid w:val="00F04B30"/>
    <w:rsid w:val="00F052D1"/>
    <w:rsid w:val="00F05E9A"/>
    <w:rsid w:val="00F05ECE"/>
    <w:rsid w:val="00F15421"/>
    <w:rsid w:val="00F15A50"/>
    <w:rsid w:val="00F178E3"/>
    <w:rsid w:val="00F17D01"/>
    <w:rsid w:val="00F17F36"/>
    <w:rsid w:val="00F207D4"/>
    <w:rsid w:val="00F23AE6"/>
    <w:rsid w:val="00F26CE1"/>
    <w:rsid w:val="00F2747A"/>
    <w:rsid w:val="00F27852"/>
    <w:rsid w:val="00F304D2"/>
    <w:rsid w:val="00F34E16"/>
    <w:rsid w:val="00F35E75"/>
    <w:rsid w:val="00F36BA7"/>
    <w:rsid w:val="00F4131A"/>
    <w:rsid w:val="00F423CB"/>
    <w:rsid w:val="00F50F44"/>
    <w:rsid w:val="00F52482"/>
    <w:rsid w:val="00F528B3"/>
    <w:rsid w:val="00F538A6"/>
    <w:rsid w:val="00F53A01"/>
    <w:rsid w:val="00F53B46"/>
    <w:rsid w:val="00F55C29"/>
    <w:rsid w:val="00F55DBC"/>
    <w:rsid w:val="00F55F84"/>
    <w:rsid w:val="00F56E85"/>
    <w:rsid w:val="00F60ECB"/>
    <w:rsid w:val="00F63660"/>
    <w:rsid w:val="00F64087"/>
    <w:rsid w:val="00F651E6"/>
    <w:rsid w:val="00F66811"/>
    <w:rsid w:val="00F67E3C"/>
    <w:rsid w:val="00F70142"/>
    <w:rsid w:val="00F7033D"/>
    <w:rsid w:val="00F72359"/>
    <w:rsid w:val="00F72C69"/>
    <w:rsid w:val="00F74215"/>
    <w:rsid w:val="00F75E17"/>
    <w:rsid w:val="00F80318"/>
    <w:rsid w:val="00F810F8"/>
    <w:rsid w:val="00F811F2"/>
    <w:rsid w:val="00F82B67"/>
    <w:rsid w:val="00F82E9D"/>
    <w:rsid w:val="00F82FB5"/>
    <w:rsid w:val="00F8308C"/>
    <w:rsid w:val="00F83265"/>
    <w:rsid w:val="00F862E4"/>
    <w:rsid w:val="00F86978"/>
    <w:rsid w:val="00F8706A"/>
    <w:rsid w:val="00F874D2"/>
    <w:rsid w:val="00F87888"/>
    <w:rsid w:val="00F87C63"/>
    <w:rsid w:val="00F90CB7"/>
    <w:rsid w:val="00F92DD8"/>
    <w:rsid w:val="00F94766"/>
    <w:rsid w:val="00F94E8A"/>
    <w:rsid w:val="00F9568C"/>
    <w:rsid w:val="00F9667F"/>
    <w:rsid w:val="00F9783E"/>
    <w:rsid w:val="00FA0006"/>
    <w:rsid w:val="00FA1758"/>
    <w:rsid w:val="00FA40F5"/>
    <w:rsid w:val="00FA4CF0"/>
    <w:rsid w:val="00FA4FCC"/>
    <w:rsid w:val="00FA508A"/>
    <w:rsid w:val="00FA60C5"/>
    <w:rsid w:val="00FA61B7"/>
    <w:rsid w:val="00FB029E"/>
    <w:rsid w:val="00FB106E"/>
    <w:rsid w:val="00FB3684"/>
    <w:rsid w:val="00FB4921"/>
    <w:rsid w:val="00FB5505"/>
    <w:rsid w:val="00FB74E1"/>
    <w:rsid w:val="00FC1078"/>
    <w:rsid w:val="00FC2147"/>
    <w:rsid w:val="00FC3541"/>
    <w:rsid w:val="00FC49FB"/>
    <w:rsid w:val="00FC60CF"/>
    <w:rsid w:val="00FC625A"/>
    <w:rsid w:val="00FD1A4E"/>
    <w:rsid w:val="00FD246B"/>
    <w:rsid w:val="00FD396D"/>
    <w:rsid w:val="00FD3A7F"/>
    <w:rsid w:val="00FD4901"/>
    <w:rsid w:val="00FD55B2"/>
    <w:rsid w:val="00FD662C"/>
    <w:rsid w:val="00FD68AA"/>
    <w:rsid w:val="00FD7CAA"/>
    <w:rsid w:val="00FE028B"/>
    <w:rsid w:val="00FE1368"/>
    <w:rsid w:val="00FE14E4"/>
    <w:rsid w:val="00FE1F75"/>
    <w:rsid w:val="00FE2090"/>
    <w:rsid w:val="00FE2A80"/>
    <w:rsid w:val="00FE48B8"/>
    <w:rsid w:val="00FE7026"/>
    <w:rsid w:val="00FE7520"/>
    <w:rsid w:val="00FE785F"/>
    <w:rsid w:val="00FE7BC7"/>
    <w:rsid w:val="00FF069D"/>
    <w:rsid w:val="00FF0CF7"/>
    <w:rsid w:val="00FF39B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459B1"/>
  <w15:docId w15:val="{EFBBC8E0-7712-413C-919A-8EA1031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087"/>
    <w:pPr>
      <w:widowControl w:val="0"/>
      <w:adjustRightInd w:val="0"/>
      <w:snapToGrid w:val="0"/>
      <w:spacing w:line="300" w:lineRule="auto"/>
      <w:jc w:val="both"/>
    </w:pPr>
    <w:rPr>
      <w:rFonts w:asciiTheme="minorEastAsia"/>
      <w:sz w:val="24"/>
    </w:rPr>
  </w:style>
  <w:style w:type="paragraph" w:styleId="1">
    <w:name w:val="heading 1"/>
    <w:basedOn w:val="a0"/>
    <w:next w:val="a0"/>
    <w:link w:val="10"/>
    <w:uiPriority w:val="9"/>
    <w:qFormat/>
    <w:rsid w:val="005C5766"/>
    <w:pPr>
      <w:keepNext/>
      <w:keepLines/>
      <w:spacing w:line="360" w:lineRule="auto"/>
      <w:ind w:left="1325" w:hanging="1325"/>
      <w:jc w:val="center"/>
      <w:outlineLvl w:val="0"/>
    </w:pPr>
    <w:rPr>
      <w:rFonts w:hAnsi="Calibri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F87C63"/>
    <w:pPr>
      <w:keepNext/>
      <w:keepLines/>
      <w:spacing w:line="360" w:lineRule="auto"/>
      <w:ind w:left="964" w:hanging="964"/>
      <w:jc w:val="center"/>
      <w:outlineLvl w:val="1"/>
    </w:pPr>
    <w:rPr>
      <w:rFonts w:hAnsi="Cambria" w:cs="Times New Roman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D010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10E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10E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10E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-">
    <w:name w:val="标题3-技术需求"/>
    <w:basedOn w:val="3"/>
    <w:qFormat/>
    <w:rsid w:val="005B4EE1"/>
    <w:pPr>
      <w:numPr>
        <w:ilvl w:val="1"/>
        <w:numId w:val="1"/>
      </w:numPr>
      <w:spacing w:before="0" w:after="0" w:line="360" w:lineRule="auto"/>
    </w:pPr>
    <w:rPr>
      <w:rFonts w:hAnsi="宋体" w:cs="宋体"/>
      <w:kern w:val="0"/>
      <w:sz w:val="24"/>
      <w:szCs w:val="24"/>
    </w:rPr>
  </w:style>
  <w:style w:type="paragraph" w:customStyle="1" w:styleId="6-">
    <w:name w:val="标题6-技术需求"/>
    <w:basedOn w:val="6"/>
    <w:qFormat/>
    <w:rsid w:val="00D010EB"/>
    <w:pPr>
      <w:numPr>
        <w:ilvl w:val="4"/>
        <w:numId w:val="1"/>
      </w:numPr>
      <w:spacing w:before="0" w:after="0" w:line="360" w:lineRule="auto"/>
    </w:pPr>
    <w:rPr>
      <w:rFonts w:ascii="Cambria" w:eastAsia="宋体" w:hAnsi="Cambria" w:cs="Times New Roman"/>
    </w:rPr>
  </w:style>
  <w:style w:type="paragraph" w:customStyle="1" w:styleId="2-">
    <w:name w:val="标题2-技术需求"/>
    <w:basedOn w:val="2"/>
    <w:qFormat/>
    <w:rsid w:val="005B4EE1"/>
    <w:pPr>
      <w:numPr>
        <w:numId w:val="1"/>
      </w:numPr>
    </w:pPr>
    <w:rPr>
      <w:rFonts w:hAnsi="宋体" w:cs="宋体"/>
    </w:rPr>
  </w:style>
  <w:style w:type="paragraph" w:customStyle="1" w:styleId="5-">
    <w:name w:val="标题5-技术需求"/>
    <w:basedOn w:val="5"/>
    <w:qFormat/>
    <w:rsid w:val="005B4EE1"/>
    <w:pPr>
      <w:numPr>
        <w:ilvl w:val="3"/>
        <w:numId w:val="1"/>
      </w:numPr>
      <w:spacing w:before="0" w:after="0" w:line="360" w:lineRule="auto"/>
    </w:pPr>
    <w:rPr>
      <w:rFonts w:hAnsi="Calibri" w:cs="Times New Roman"/>
      <w:sz w:val="24"/>
    </w:rPr>
  </w:style>
  <w:style w:type="paragraph" w:customStyle="1" w:styleId="4-">
    <w:name w:val="标题4-技术需求"/>
    <w:basedOn w:val="4"/>
    <w:qFormat/>
    <w:rsid w:val="005B4EE1"/>
    <w:pPr>
      <w:numPr>
        <w:ilvl w:val="2"/>
        <w:numId w:val="1"/>
      </w:numPr>
      <w:spacing w:before="0" w:after="0" w:line="360" w:lineRule="auto"/>
    </w:pPr>
    <w:rPr>
      <w:rFonts w:ascii="宋体" w:eastAsia="宋体" w:hAnsi="宋体" w:cs="宋体"/>
      <w:sz w:val="24"/>
      <w:szCs w:val="24"/>
    </w:rPr>
  </w:style>
  <w:style w:type="character" w:customStyle="1" w:styleId="30">
    <w:name w:val="标题 3 字符"/>
    <w:basedOn w:val="a1"/>
    <w:link w:val="3"/>
    <w:uiPriority w:val="9"/>
    <w:rsid w:val="00D010EB"/>
    <w:rPr>
      <w:b/>
      <w:bCs/>
      <w:sz w:val="32"/>
      <w:szCs w:val="32"/>
    </w:rPr>
  </w:style>
  <w:style w:type="character" w:customStyle="1" w:styleId="60">
    <w:name w:val="标题 6 字符"/>
    <w:basedOn w:val="a1"/>
    <w:link w:val="6"/>
    <w:uiPriority w:val="9"/>
    <w:semiHidden/>
    <w:rsid w:val="00D010E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标题 2 字符"/>
    <w:basedOn w:val="a1"/>
    <w:link w:val="2"/>
    <w:uiPriority w:val="9"/>
    <w:rsid w:val="00F87C63"/>
    <w:rPr>
      <w:rFonts w:asciiTheme="minorEastAsia" w:hAnsi="Cambria" w:cs="Times New Roman"/>
      <w:b/>
      <w:bCs/>
      <w:kern w:val="0"/>
      <w:sz w:val="32"/>
      <w:szCs w:val="32"/>
    </w:rPr>
  </w:style>
  <w:style w:type="character" w:customStyle="1" w:styleId="50">
    <w:name w:val="标题 5 字符"/>
    <w:basedOn w:val="a1"/>
    <w:link w:val="5"/>
    <w:uiPriority w:val="9"/>
    <w:semiHidden/>
    <w:rsid w:val="00D010EB"/>
    <w:rPr>
      <w:b/>
      <w:bCs/>
      <w:sz w:val="28"/>
      <w:szCs w:val="28"/>
    </w:rPr>
  </w:style>
  <w:style w:type="character" w:customStyle="1" w:styleId="40">
    <w:name w:val="标题 4 字符"/>
    <w:basedOn w:val="a1"/>
    <w:link w:val="4"/>
    <w:uiPriority w:val="9"/>
    <w:semiHidden/>
    <w:rsid w:val="00D010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1"/>
    <w:link w:val="1"/>
    <w:uiPriority w:val="9"/>
    <w:rsid w:val="005C5766"/>
    <w:rPr>
      <w:rFonts w:ascii="宋体" w:eastAsia="宋体" w:hAnsi="Calibri" w:cs="Times New Roman"/>
      <w:b/>
      <w:bCs/>
      <w:kern w:val="44"/>
      <w:sz w:val="44"/>
      <w:szCs w:val="44"/>
    </w:rPr>
  </w:style>
  <w:style w:type="paragraph" w:customStyle="1" w:styleId="-0">
    <w:name w:val="正文-投标邀请"/>
    <w:basedOn w:val="a0"/>
    <w:qFormat/>
    <w:rsid w:val="00E65EDE"/>
    <w:pPr>
      <w:spacing w:line="360" w:lineRule="auto"/>
    </w:pPr>
    <w:rPr>
      <w:sz w:val="28"/>
    </w:rPr>
  </w:style>
  <w:style w:type="paragraph" w:customStyle="1" w:styleId="-1">
    <w:name w:val="正文须知-1级"/>
    <w:basedOn w:val="a0"/>
    <w:next w:val="a0"/>
    <w:qFormat/>
    <w:rsid w:val="001E1DF0"/>
    <w:pPr>
      <w:numPr>
        <w:numId w:val="2"/>
      </w:numPr>
    </w:pPr>
    <w:rPr>
      <w:rFonts w:hAnsi="Calibri" w:cs="Times New Roman"/>
    </w:rPr>
  </w:style>
  <w:style w:type="paragraph" w:customStyle="1" w:styleId="-2">
    <w:name w:val="正文须知-2级"/>
    <w:basedOn w:val="a0"/>
    <w:qFormat/>
    <w:rsid w:val="001E1DF0"/>
    <w:pPr>
      <w:numPr>
        <w:ilvl w:val="1"/>
        <w:numId w:val="2"/>
      </w:numPr>
    </w:pPr>
  </w:style>
  <w:style w:type="paragraph" w:styleId="a4">
    <w:name w:val="header"/>
    <w:basedOn w:val="a0"/>
    <w:link w:val="a5"/>
    <w:uiPriority w:val="99"/>
    <w:unhideWhenUsed/>
    <w:rsid w:val="00F26CE1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6CE1"/>
    <w:rPr>
      <w:rFonts w:ascii="宋体" w:eastAsia="宋体"/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F26CE1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6CE1"/>
    <w:rPr>
      <w:rFonts w:ascii="宋体" w:eastAsia="宋体"/>
      <w:sz w:val="18"/>
      <w:szCs w:val="18"/>
    </w:rPr>
  </w:style>
  <w:style w:type="character" w:styleId="a8">
    <w:name w:val="Hyperlink"/>
    <w:basedOn w:val="a1"/>
    <w:uiPriority w:val="99"/>
    <w:unhideWhenUsed/>
    <w:rsid w:val="004E070E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E070E"/>
    <w:rPr>
      <w:color w:val="800080" w:themeColor="followedHyperlink"/>
      <w:u w:val="single"/>
    </w:rPr>
  </w:style>
  <w:style w:type="paragraph" w:customStyle="1" w:styleId="aa">
    <w:name w:val="附件六二级标题"/>
    <w:basedOn w:val="3"/>
    <w:next w:val="a0"/>
    <w:qFormat/>
    <w:rsid w:val="009F76B6"/>
    <w:pPr>
      <w:spacing w:line="240" w:lineRule="auto"/>
      <w:jc w:val="center"/>
    </w:pPr>
    <w:rPr>
      <w:rFonts w:hAnsi="宋体" w:cs="Times New Roman"/>
      <w:sz w:val="28"/>
    </w:rPr>
  </w:style>
  <w:style w:type="paragraph" w:customStyle="1" w:styleId="-20">
    <w:name w:val="正文-首缩2字符"/>
    <w:basedOn w:val="a0"/>
    <w:qFormat/>
    <w:rsid w:val="00F17D01"/>
    <w:pPr>
      <w:ind w:firstLineChars="200" w:firstLine="200"/>
      <w:jc w:val="left"/>
    </w:pPr>
    <w:rPr>
      <w:rFonts w:hAnsi="宋体" w:cs="宋体"/>
      <w:szCs w:val="24"/>
    </w:rPr>
  </w:style>
  <w:style w:type="paragraph" w:styleId="ab">
    <w:name w:val="List Paragraph"/>
    <w:basedOn w:val="a0"/>
    <w:link w:val="ac"/>
    <w:uiPriority w:val="34"/>
    <w:qFormat/>
    <w:rsid w:val="006634FF"/>
    <w:pPr>
      <w:ind w:firstLineChars="200" w:firstLine="420"/>
    </w:pPr>
  </w:style>
  <w:style w:type="paragraph" w:customStyle="1" w:styleId="a">
    <w:name w:val="附件六"/>
    <w:basedOn w:val="a0"/>
    <w:qFormat/>
    <w:rsid w:val="000A1140"/>
    <w:pPr>
      <w:numPr>
        <w:numId w:val="3"/>
      </w:numPr>
      <w:spacing w:line="360" w:lineRule="auto"/>
      <w:jc w:val="left"/>
    </w:pPr>
    <w:rPr>
      <w:rFonts w:hAnsi="宋体" w:cs="Times New Roman"/>
    </w:rPr>
  </w:style>
  <w:style w:type="paragraph" w:customStyle="1" w:styleId="-">
    <w:name w:val="须知正文-资格证明文件带自动编号"/>
    <w:basedOn w:val="ad"/>
    <w:next w:val="a0"/>
    <w:qFormat/>
    <w:rsid w:val="000F7292"/>
    <w:pPr>
      <w:numPr>
        <w:numId w:val="4"/>
      </w:numPr>
      <w:tabs>
        <w:tab w:val="left" w:pos="735"/>
      </w:tabs>
    </w:pPr>
  </w:style>
  <w:style w:type="paragraph" w:customStyle="1" w:styleId="ad">
    <w:name w:val="正文须知"/>
    <w:basedOn w:val="a0"/>
    <w:next w:val="a0"/>
    <w:qFormat/>
    <w:rsid w:val="00874AFF"/>
    <w:pPr>
      <w:ind w:left="419" w:hanging="720"/>
    </w:pPr>
    <w:rPr>
      <w:rFonts w:hAnsi="Calibri" w:cs="Times New Roman"/>
    </w:rPr>
  </w:style>
  <w:style w:type="paragraph" w:customStyle="1" w:styleId="-3">
    <w:name w:val="正文-须知前附表"/>
    <w:basedOn w:val="a0"/>
    <w:next w:val="a0"/>
    <w:qFormat/>
    <w:rsid w:val="00EB34E9"/>
    <w:rPr>
      <w:rFonts w:hAnsi="Calibri" w:cs="Times New Roman"/>
    </w:rPr>
  </w:style>
  <w:style w:type="paragraph" w:customStyle="1" w:styleId="-4">
    <w:name w:val="正文-前附表资格证明文件"/>
    <w:basedOn w:val="a0"/>
    <w:next w:val="a0"/>
    <w:qFormat/>
    <w:rsid w:val="00E86E74"/>
    <w:pPr>
      <w:ind w:hangingChars="150" w:hanging="150"/>
    </w:pPr>
  </w:style>
  <w:style w:type="paragraph" w:styleId="ae">
    <w:name w:val="No Spacing"/>
    <w:uiPriority w:val="1"/>
    <w:qFormat/>
    <w:rsid w:val="00C72F16"/>
    <w:pPr>
      <w:widowControl w:val="0"/>
      <w:adjustRightInd w:val="0"/>
      <w:snapToGrid w:val="0"/>
      <w:jc w:val="both"/>
    </w:pPr>
    <w:rPr>
      <w:rFonts w:ascii="宋体" w:eastAsia="宋体"/>
      <w:sz w:val="24"/>
    </w:rPr>
  </w:style>
  <w:style w:type="paragraph" w:styleId="af">
    <w:name w:val="Title"/>
    <w:basedOn w:val="a0"/>
    <w:next w:val="a0"/>
    <w:link w:val="af0"/>
    <w:uiPriority w:val="10"/>
    <w:qFormat/>
    <w:rsid w:val="00C72F1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1"/>
    <w:link w:val="af"/>
    <w:uiPriority w:val="10"/>
    <w:rsid w:val="00C72F16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Subtitle"/>
    <w:basedOn w:val="a0"/>
    <w:next w:val="a0"/>
    <w:link w:val="af2"/>
    <w:uiPriority w:val="11"/>
    <w:qFormat/>
    <w:rsid w:val="00C72F1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2">
    <w:name w:val="副标题 字符"/>
    <w:basedOn w:val="a1"/>
    <w:link w:val="af1"/>
    <w:uiPriority w:val="11"/>
    <w:rsid w:val="00C72F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3">
    <w:name w:val="Subtle Emphasis"/>
    <w:basedOn w:val="a1"/>
    <w:uiPriority w:val="19"/>
    <w:qFormat/>
    <w:rsid w:val="00C72F16"/>
    <w:rPr>
      <w:i/>
      <w:iCs/>
      <w:color w:val="808080" w:themeColor="text1" w:themeTint="7F"/>
    </w:rPr>
  </w:style>
  <w:style w:type="character" w:styleId="af4">
    <w:name w:val="Emphasis"/>
    <w:basedOn w:val="a1"/>
    <w:uiPriority w:val="20"/>
    <w:qFormat/>
    <w:rsid w:val="00C72F16"/>
    <w:rPr>
      <w:i/>
      <w:iCs/>
    </w:rPr>
  </w:style>
  <w:style w:type="character" w:styleId="af5">
    <w:name w:val="Intense Emphasis"/>
    <w:basedOn w:val="a1"/>
    <w:uiPriority w:val="21"/>
    <w:qFormat/>
    <w:rsid w:val="00C72F16"/>
    <w:rPr>
      <w:b/>
      <w:bCs/>
      <w:i/>
      <w:iCs/>
      <w:color w:val="4F81BD" w:themeColor="accent1"/>
    </w:rPr>
  </w:style>
  <w:style w:type="character" w:styleId="af6">
    <w:name w:val="Strong"/>
    <w:basedOn w:val="a1"/>
    <w:qFormat/>
    <w:rsid w:val="00C72F16"/>
    <w:rPr>
      <w:b/>
      <w:bCs/>
    </w:rPr>
  </w:style>
  <w:style w:type="paragraph" w:styleId="af7">
    <w:name w:val="Quote"/>
    <w:basedOn w:val="a0"/>
    <w:next w:val="a0"/>
    <w:link w:val="af8"/>
    <w:uiPriority w:val="29"/>
    <w:qFormat/>
    <w:rsid w:val="00C72F16"/>
    <w:rPr>
      <w:i/>
      <w:iCs/>
      <w:color w:val="000000" w:themeColor="text1"/>
    </w:rPr>
  </w:style>
  <w:style w:type="character" w:customStyle="1" w:styleId="af8">
    <w:name w:val="引用 字符"/>
    <w:basedOn w:val="a1"/>
    <w:link w:val="af7"/>
    <w:uiPriority w:val="29"/>
    <w:rsid w:val="00C72F16"/>
    <w:rPr>
      <w:rFonts w:ascii="宋体" w:eastAsia="宋体"/>
      <w:i/>
      <w:iCs/>
      <w:color w:val="000000" w:themeColor="text1"/>
      <w:sz w:val="24"/>
    </w:rPr>
  </w:style>
  <w:style w:type="paragraph" w:styleId="af9">
    <w:name w:val="Intense Quote"/>
    <w:basedOn w:val="a0"/>
    <w:next w:val="a0"/>
    <w:link w:val="afa"/>
    <w:uiPriority w:val="30"/>
    <w:qFormat/>
    <w:rsid w:val="00C72F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明显引用 字符"/>
    <w:basedOn w:val="a1"/>
    <w:link w:val="af9"/>
    <w:uiPriority w:val="30"/>
    <w:rsid w:val="00C72F16"/>
    <w:rPr>
      <w:rFonts w:ascii="宋体" w:eastAsia="宋体"/>
      <w:b/>
      <w:bCs/>
      <w:i/>
      <w:iCs/>
      <w:color w:val="4F81BD" w:themeColor="accent1"/>
      <w:sz w:val="24"/>
    </w:rPr>
  </w:style>
  <w:style w:type="character" w:styleId="afb">
    <w:name w:val="Subtle Reference"/>
    <w:basedOn w:val="a1"/>
    <w:uiPriority w:val="31"/>
    <w:qFormat/>
    <w:rsid w:val="00C72F16"/>
    <w:rPr>
      <w:smallCaps/>
      <w:color w:val="C0504D" w:themeColor="accent2"/>
      <w:u w:val="single"/>
    </w:rPr>
  </w:style>
  <w:style w:type="character" w:styleId="afc">
    <w:name w:val="Intense Reference"/>
    <w:basedOn w:val="a1"/>
    <w:uiPriority w:val="32"/>
    <w:qFormat/>
    <w:rsid w:val="00C72F1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1"/>
    <w:uiPriority w:val="33"/>
    <w:qFormat/>
    <w:rsid w:val="00C72F16"/>
    <w:rPr>
      <w:b/>
      <w:bCs/>
      <w:smallCaps/>
      <w:spacing w:val="5"/>
    </w:rPr>
  </w:style>
  <w:style w:type="paragraph" w:styleId="11">
    <w:name w:val="toc 1"/>
    <w:basedOn w:val="a0"/>
    <w:next w:val="a0"/>
    <w:autoRedefine/>
    <w:uiPriority w:val="39"/>
    <w:unhideWhenUsed/>
    <w:rsid w:val="000F1D8B"/>
  </w:style>
  <w:style w:type="paragraph" w:styleId="21">
    <w:name w:val="toc 2"/>
    <w:basedOn w:val="a0"/>
    <w:next w:val="a0"/>
    <w:autoRedefine/>
    <w:uiPriority w:val="39"/>
    <w:unhideWhenUsed/>
    <w:rsid w:val="000F1D8B"/>
    <w:pPr>
      <w:ind w:leftChars="200" w:left="420"/>
    </w:pPr>
  </w:style>
  <w:style w:type="paragraph" w:styleId="31">
    <w:name w:val="toc 3"/>
    <w:basedOn w:val="a0"/>
    <w:next w:val="a0"/>
    <w:autoRedefine/>
    <w:uiPriority w:val="39"/>
    <w:unhideWhenUsed/>
    <w:rsid w:val="000F1D8B"/>
    <w:pPr>
      <w:ind w:leftChars="400" w:left="840"/>
    </w:pPr>
  </w:style>
  <w:style w:type="character" w:styleId="afe">
    <w:name w:val="annotation reference"/>
    <w:basedOn w:val="a1"/>
    <w:uiPriority w:val="99"/>
    <w:semiHidden/>
    <w:unhideWhenUsed/>
    <w:rsid w:val="004F02E7"/>
    <w:rPr>
      <w:sz w:val="21"/>
      <w:szCs w:val="21"/>
    </w:rPr>
  </w:style>
  <w:style w:type="paragraph" w:styleId="aff">
    <w:name w:val="annotation text"/>
    <w:basedOn w:val="a0"/>
    <w:link w:val="aff0"/>
    <w:uiPriority w:val="99"/>
    <w:semiHidden/>
    <w:unhideWhenUsed/>
    <w:rsid w:val="004F02E7"/>
    <w:pPr>
      <w:jc w:val="left"/>
    </w:pPr>
  </w:style>
  <w:style w:type="character" w:customStyle="1" w:styleId="aff0">
    <w:name w:val="批注文字 字符"/>
    <w:basedOn w:val="a1"/>
    <w:link w:val="aff"/>
    <w:uiPriority w:val="99"/>
    <w:semiHidden/>
    <w:rsid w:val="004F02E7"/>
    <w:rPr>
      <w:rFonts w:asciiTheme="minorEastAsia"/>
      <w:sz w:val="24"/>
    </w:rPr>
  </w:style>
  <w:style w:type="paragraph" w:styleId="aff1">
    <w:name w:val="Balloon Text"/>
    <w:basedOn w:val="a0"/>
    <w:link w:val="aff2"/>
    <w:uiPriority w:val="99"/>
    <w:semiHidden/>
    <w:unhideWhenUsed/>
    <w:rsid w:val="004F02E7"/>
    <w:pPr>
      <w:spacing w:line="240" w:lineRule="auto"/>
    </w:pPr>
    <w:rPr>
      <w:sz w:val="18"/>
      <w:szCs w:val="18"/>
    </w:rPr>
  </w:style>
  <w:style w:type="character" w:customStyle="1" w:styleId="aff2">
    <w:name w:val="批注框文本 字符"/>
    <w:basedOn w:val="a1"/>
    <w:link w:val="aff1"/>
    <w:uiPriority w:val="99"/>
    <w:semiHidden/>
    <w:rsid w:val="004F02E7"/>
    <w:rPr>
      <w:rFonts w:asciiTheme="minorEastAsia"/>
      <w:sz w:val="18"/>
      <w:szCs w:val="18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9E020B"/>
    <w:rPr>
      <w:b/>
      <w:bCs/>
    </w:rPr>
  </w:style>
  <w:style w:type="character" w:customStyle="1" w:styleId="aff4">
    <w:name w:val="批注主题 字符"/>
    <w:basedOn w:val="aff0"/>
    <w:link w:val="aff3"/>
    <w:uiPriority w:val="99"/>
    <w:semiHidden/>
    <w:rsid w:val="009E020B"/>
    <w:rPr>
      <w:rFonts w:asciiTheme="minorEastAsia"/>
      <w:b/>
      <w:bCs/>
      <w:sz w:val="24"/>
    </w:rPr>
  </w:style>
  <w:style w:type="paragraph" w:customStyle="1" w:styleId="12">
    <w:name w:val="列出段落1"/>
    <w:basedOn w:val="a0"/>
    <w:rsid w:val="00533989"/>
    <w:pPr>
      <w:ind w:firstLineChars="200" w:firstLine="420"/>
    </w:pPr>
    <w:rPr>
      <w:rFonts w:ascii="宋体" w:eastAsia="宋体" w:hAnsi="Calibri" w:cs="Times New Roman"/>
    </w:rPr>
  </w:style>
  <w:style w:type="table" w:styleId="aff5">
    <w:name w:val="Table Grid"/>
    <w:basedOn w:val="a2"/>
    <w:uiPriority w:val="99"/>
    <w:qFormat/>
    <w:rsid w:val="00193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列出段落 字符"/>
    <w:link w:val="ab"/>
    <w:uiPriority w:val="34"/>
    <w:rsid w:val="007617F0"/>
    <w:rPr>
      <w:rFonts w:asciiTheme="minorEastAsia"/>
      <w:sz w:val="24"/>
    </w:rPr>
  </w:style>
  <w:style w:type="character" w:customStyle="1" w:styleId="NormalCharacter">
    <w:name w:val="NormalCharacter"/>
    <w:semiHidden/>
    <w:rsid w:val="0096605E"/>
  </w:style>
  <w:style w:type="paragraph" w:styleId="aff6">
    <w:name w:val="Plain Text"/>
    <w:basedOn w:val="a0"/>
    <w:link w:val="aff7"/>
    <w:uiPriority w:val="99"/>
    <w:unhideWhenUsed/>
    <w:qFormat/>
    <w:rsid w:val="00F63660"/>
    <w:pPr>
      <w:adjustRightInd/>
      <w:snapToGrid/>
      <w:spacing w:line="240" w:lineRule="auto"/>
    </w:pPr>
    <w:rPr>
      <w:rFonts w:ascii="宋体" w:eastAsia="宋体" w:hAnsi="Courier New" w:cs="Times New Roman"/>
      <w:kern w:val="0"/>
      <w:sz w:val="20"/>
      <w:szCs w:val="20"/>
    </w:rPr>
  </w:style>
  <w:style w:type="character" w:customStyle="1" w:styleId="aff7">
    <w:name w:val="纯文本 字符"/>
    <w:basedOn w:val="a1"/>
    <w:link w:val="aff6"/>
    <w:uiPriority w:val="99"/>
    <w:qFormat/>
    <w:rsid w:val="00F63660"/>
    <w:rPr>
      <w:rFonts w:ascii="宋体" w:eastAsia="宋体" w:hAnsi="Courier New" w:cs="Times New Roman"/>
      <w:kern w:val="0"/>
      <w:sz w:val="20"/>
      <w:szCs w:val="20"/>
    </w:rPr>
  </w:style>
  <w:style w:type="paragraph" w:customStyle="1" w:styleId="13">
    <w:name w:val="纯文本1"/>
    <w:qFormat/>
    <w:rsid w:val="00F63660"/>
    <w:pPr>
      <w:framePr w:wrap="around" w:hAnchor="text" w:yAlign="top"/>
      <w:widowControl w:val="0"/>
      <w:jc w:val="both"/>
    </w:pPr>
    <w:rPr>
      <w:rFonts w:ascii="宋体" w:eastAsia="宋体" w:hAnsi="宋体" w:cs="宋体"/>
      <w:color w:val="000000"/>
    </w:rPr>
  </w:style>
  <w:style w:type="paragraph" w:styleId="aff8">
    <w:name w:val="Revision"/>
    <w:hidden/>
    <w:uiPriority w:val="99"/>
    <w:semiHidden/>
    <w:rsid w:val="00CB5CC2"/>
    <w:rPr>
      <w:rFonts w:asciiTheme="minorEastAsia"/>
      <w:sz w:val="24"/>
    </w:rPr>
  </w:style>
  <w:style w:type="paragraph" w:styleId="aff9">
    <w:name w:val="Normal (Web)"/>
    <w:basedOn w:val="a0"/>
    <w:uiPriority w:val="99"/>
    <w:unhideWhenUsed/>
    <w:rsid w:val="008D2875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719;&#20214;&#37319;&#36141;\&#37325;&#30913;&#30005;&#20108;&#32500;&#19977;&#32500;&#21453;&#28436;&#36719;&#20214;-&#25216;&#26415;&#35201;&#27714;-202206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FC4C-3181-42DF-96B4-9E8595A8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重磁电二维三维反演软件-技术要求-202206.dotm</Template>
  <TotalTime>40</TotalTime>
  <Pages>3</Pages>
  <Words>195</Words>
  <Characters>1115</Characters>
  <Application>Microsoft Office Word</Application>
  <DocSecurity>0</DocSecurity>
  <Lines>9</Lines>
  <Paragraphs>2</Paragraphs>
  <ScaleCrop>false</ScaleCrop>
  <Company>Sky123.Org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罗卫锋</dc:creator>
  <cp:lastModifiedBy>马晨晖</cp:lastModifiedBy>
  <cp:revision>6</cp:revision>
  <dcterms:created xsi:type="dcterms:W3CDTF">2022-06-16T12:11:00Z</dcterms:created>
  <dcterms:modified xsi:type="dcterms:W3CDTF">2022-06-20T07:18:00Z</dcterms:modified>
</cp:coreProperties>
</file>